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75" w:rsidRPr="00823CC5" w:rsidRDefault="00B92575" w:rsidP="00823CC5">
      <w:pPr>
        <w:jc w:val="center"/>
        <w:rPr>
          <w:rFonts w:ascii="Arial" w:hAnsi="Arial" w:cs="Arial"/>
          <w:b/>
          <w:sz w:val="28"/>
          <w:szCs w:val="28"/>
        </w:rPr>
      </w:pPr>
      <w:bookmarkStart w:id="0" w:name="_GoBack"/>
      <w:bookmarkStart w:id="1" w:name="OLE_LINK1"/>
      <w:bookmarkStart w:id="2" w:name="OLE_LINK2"/>
      <w:bookmarkEnd w:id="0"/>
      <w:r>
        <w:rPr>
          <w:rFonts w:ascii="Arial" w:hAnsi="Arial" w:cs="Arial"/>
          <w:b/>
          <w:sz w:val="28"/>
          <w:szCs w:val="28"/>
        </w:rPr>
        <w:t>June</w:t>
      </w:r>
      <w:r w:rsidRPr="00823CC5">
        <w:rPr>
          <w:rFonts w:ascii="Arial" w:hAnsi="Arial" w:cs="Arial"/>
          <w:b/>
          <w:sz w:val="28"/>
          <w:szCs w:val="28"/>
        </w:rPr>
        <w:t xml:space="preserve"> ACBN Board Meeting </w:t>
      </w:r>
      <w:r>
        <w:rPr>
          <w:rFonts w:ascii="Arial" w:hAnsi="Arial" w:cs="Arial"/>
          <w:b/>
          <w:sz w:val="28"/>
          <w:szCs w:val="28"/>
        </w:rPr>
        <w:t xml:space="preserve">Conference Call </w:t>
      </w:r>
      <w:r w:rsidRPr="00823CC5">
        <w:rPr>
          <w:rFonts w:ascii="Arial" w:hAnsi="Arial" w:cs="Arial"/>
          <w:b/>
          <w:sz w:val="28"/>
          <w:szCs w:val="28"/>
        </w:rPr>
        <w:t>Minutes</w:t>
      </w:r>
    </w:p>
    <w:p w:rsidR="00B92575" w:rsidRDefault="00B92575" w:rsidP="001B5642">
      <w:pPr>
        <w:rPr>
          <w:rFonts w:ascii="Arial" w:hAnsi="Arial" w:cs="Arial"/>
          <w:b/>
          <w:sz w:val="28"/>
          <w:szCs w:val="28"/>
        </w:rPr>
      </w:pPr>
    </w:p>
    <w:p w:rsidR="00B92575" w:rsidRPr="00823CC5" w:rsidRDefault="00B92575" w:rsidP="001B5642">
      <w:pPr>
        <w:rPr>
          <w:rFonts w:ascii="Arial" w:hAnsi="Arial" w:cs="Arial"/>
          <w:b/>
          <w:sz w:val="28"/>
          <w:szCs w:val="28"/>
        </w:rPr>
      </w:pPr>
      <w:r w:rsidRPr="00823CC5">
        <w:rPr>
          <w:rFonts w:ascii="Arial" w:hAnsi="Arial" w:cs="Arial"/>
          <w:b/>
          <w:sz w:val="28"/>
          <w:szCs w:val="28"/>
        </w:rPr>
        <w:t xml:space="preserve">Roll Call  </w:t>
      </w:r>
      <w:r w:rsidRPr="00823CC5">
        <w:rPr>
          <w:rFonts w:ascii="Arial" w:hAnsi="Arial" w:cs="Arial"/>
          <w:sz w:val="28"/>
          <w:szCs w:val="28"/>
        </w:rPr>
        <w:t>Present - Paulette Hezeltine-Monthei; Glendora Weiland, Philip Hezeltine, Mark Bulger, Chris Brennfoerder, Sherryl Rissi</w:t>
      </w:r>
    </w:p>
    <w:p w:rsidR="00B92575" w:rsidRDefault="00B92575" w:rsidP="00616476">
      <w:pPr>
        <w:rPr>
          <w:rFonts w:ascii="Arial" w:hAnsi="Arial" w:cs="Arial"/>
          <w:sz w:val="28"/>
          <w:szCs w:val="28"/>
        </w:rPr>
      </w:pPr>
      <w:r>
        <w:rPr>
          <w:rFonts w:ascii="Arial" w:hAnsi="Arial" w:cs="Arial"/>
          <w:sz w:val="28"/>
          <w:szCs w:val="28"/>
        </w:rPr>
        <w:t xml:space="preserve">Absent </w:t>
      </w:r>
      <w:r w:rsidRPr="009252BA">
        <w:rPr>
          <w:rFonts w:ascii="Arial" w:hAnsi="Arial" w:cs="Arial"/>
          <w:sz w:val="28"/>
          <w:szCs w:val="28"/>
        </w:rPr>
        <w:t>Ann Pelikan,</w:t>
      </w:r>
      <w:r>
        <w:rPr>
          <w:rFonts w:ascii="Arial" w:hAnsi="Arial" w:cs="Arial"/>
          <w:sz w:val="28"/>
          <w:szCs w:val="28"/>
        </w:rPr>
        <w:t xml:space="preserve"> due to a work conflict</w:t>
      </w:r>
    </w:p>
    <w:p w:rsidR="00B92575" w:rsidRPr="00823CC5" w:rsidRDefault="00B92575" w:rsidP="00616476">
      <w:pPr>
        <w:rPr>
          <w:rFonts w:ascii="Arial" w:hAnsi="Arial" w:cs="Arial"/>
          <w:sz w:val="28"/>
          <w:szCs w:val="28"/>
        </w:rPr>
      </w:pPr>
      <w:r>
        <w:rPr>
          <w:rFonts w:ascii="Arial" w:hAnsi="Arial" w:cs="Arial"/>
          <w:sz w:val="28"/>
          <w:szCs w:val="28"/>
        </w:rPr>
        <w:t>Jim Jirak was the only</w:t>
      </w:r>
      <w:r w:rsidRPr="00823CC5">
        <w:rPr>
          <w:rFonts w:ascii="Arial" w:hAnsi="Arial" w:cs="Arial"/>
          <w:sz w:val="28"/>
          <w:szCs w:val="28"/>
        </w:rPr>
        <w:t xml:space="preserve"> visitor present.</w:t>
      </w:r>
    </w:p>
    <w:p w:rsidR="00B92575" w:rsidRPr="00823CC5" w:rsidRDefault="00B92575" w:rsidP="00616476">
      <w:pPr>
        <w:rPr>
          <w:rFonts w:ascii="Arial" w:hAnsi="Arial" w:cs="Arial"/>
          <w:sz w:val="28"/>
          <w:szCs w:val="28"/>
        </w:rPr>
      </w:pPr>
      <w:r w:rsidRPr="00823CC5">
        <w:rPr>
          <w:rFonts w:ascii="Arial" w:hAnsi="Arial" w:cs="Arial"/>
          <w:b/>
          <w:sz w:val="28"/>
          <w:szCs w:val="28"/>
        </w:rPr>
        <w:t xml:space="preserve">Minutes </w:t>
      </w:r>
      <w:r w:rsidRPr="00823CC5">
        <w:rPr>
          <w:rFonts w:ascii="Arial" w:hAnsi="Arial" w:cs="Arial"/>
          <w:sz w:val="28"/>
          <w:szCs w:val="28"/>
        </w:rPr>
        <w:t xml:space="preserve">The </w:t>
      </w:r>
      <w:r>
        <w:rPr>
          <w:rFonts w:ascii="Arial" w:hAnsi="Arial" w:cs="Arial"/>
          <w:sz w:val="28"/>
          <w:szCs w:val="28"/>
        </w:rPr>
        <w:t>January</w:t>
      </w:r>
      <w:r w:rsidRPr="00823CC5">
        <w:rPr>
          <w:rFonts w:ascii="Arial" w:hAnsi="Arial" w:cs="Arial"/>
          <w:sz w:val="28"/>
          <w:szCs w:val="28"/>
        </w:rPr>
        <w:t xml:space="preserve"> minutes </w:t>
      </w:r>
      <w:r>
        <w:rPr>
          <w:rFonts w:ascii="Arial" w:hAnsi="Arial" w:cs="Arial"/>
          <w:sz w:val="28"/>
          <w:szCs w:val="28"/>
        </w:rPr>
        <w:t>were read by Paulette. Mark made the motion to approve the minutes as read. Glendora seconded. The Minutes were approved.</w:t>
      </w:r>
    </w:p>
    <w:p w:rsidR="00B92575" w:rsidRDefault="00B92575" w:rsidP="001B5642">
      <w:pPr>
        <w:rPr>
          <w:rFonts w:ascii="Arial" w:hAnsi="Arial" w:cs="Arial"/>
          <w:sz w:val="28"/>
          <w:szCs w:val="28"/>
        </w:rPr>
      </w:pPr>
      <w:r w:rsidRPr="00823CC5">
        <w:rPr>
          <w:rFonts w:ascii="Arial" w:hAnsi="Arial" w:cs="Arial"/>
          <w:b/>
          <w:sz w:val="28"/>
          <w:szCs w:val="28"/>
        </w:rPr>
        <w:t xml:space="preserve">Financials </w:t>
      </w:r>
      <w:r w:rsidRPr="00492136">
        <w:rPr>
          <w:rFonts w:ascii="Arial" w:hAnsi="Arial" w:cs="Arial"/>
          <w:sz w:val="28"/>
          <w:szCs w:val="28"/>
        </w:rPr>
        <w:t>Phil</w:t>
      </w:r>
      <w:r>
        <w:rPr>
          <w:rFonts w:ascii="Arial" w:hAnsi="Arial" w:cs="Arial"/>
          <w:sz w:val="28"/>
          <w:szCs w:val="28"/>
        </w:rPr>
        <w:br/>
        <w:t xml:space="preserve">- Convention Revenue Phil indicated that the convention expense disbursements were $2,247 which was $110.00 short of the revenue generated through the registration.  Glendora enquired about the camped room used for the room raffle. Paulette explained after a review of the contract there was no mention within the regarding the comped rooms.  This was a verbal agreement from past years.  A dissuasion followed regarding if a free room is provided by the facility it should be used for the speaker in an effort to reduce our costs.  Phil also noted that had Mitch stayed in a stayed in a standard room instead of the suite we would have made even. I was then determined in an effort to save on costs that standard rooms would be reserved for quest speakers. </w:t>
      </w:r>
      <w:r>
        <w:rPr>
          <w:rFonts w:ascii="Arial" w:hAnsi="Arial" w:cs="Arial"/>
          <w:sz w:val="28"/>
          <w:szCs w:val="28"/>
        </w:rPr>
        <w:br/>
      </w:r>
    </w:p>
    <w:p w:rsidR="00B92575" w:rsidRDefault="00B92575" w:rsidP="001B5642">
      <w:pPr>
        <w:rPr>
          <w:rFonts w:ascii="Arial" w:hAnsi="Arial" w:cs="Arial"/>
          <w:sz w:val="28"/>
          <w:szCs w:val="28"/>
        </w:rPr>
      </w:pPr>
      <w:r>
        <w:rPr>
          <w:rFonts w:ascii="Arial" w:hAnsi="Arial" w:cs="Arial"/>
          <w:sz w:val="28"/>
          <w:szCs w:val="28"/>
        </w:rPr>
        <w:t>-  990 update Phil indicated that following the reading off the 990 at convention he had submitted the documents to the IRS. At this time no further information from the IRS has been requested.</w:t>
      </w:r>
    </w:p>
    <w:p w:rsidR="00B92575" w:rsidRPr="00492136" w:rsidRDefault="00B92575" w:rsidP="001B5642">
      <w:pPr>
        <w:rPr>
          <w:rFonts w:ascii="Arial" w:hAnsi="Arial" w:cs="Arial"/>
          <w:sz w:val="28"/>
          <w:szCs w:val="28"/>
        </w:rPr>
      </w:pPr>
      <w:r>
        <w:rPr>
          <w:rFonts w:ascii="Arial" w:hAnsi="Arial" w:cs="Arial"/>
          <w:sz w:val="28"/>
          <w:szCs w:val="28"/>
        </w:rPr>
        <w:br/>
        <w:t xml:space="preserve">-  Biannual Report Phil stated that the issue regarding the change of registerd agent with the Attorney General’s office has been resolved.  He reported that they cashed the check, which was to serve as our receipt. He was also notified by our attorney that they had received confirmation of the the change in registrant, which they forwarded a copy of to him. </w:t>
      </w:r>
    </w:p>
    <w:p w:rsidR="00B92575" w:rsidRDefault="00B92575" w:rsidP="001B5642">
      <w:pPr>
        <w:rPr>
          <w:rFonts w:ascii="Arial" w:hAnsi="Arial" w:cs="Arial"/>
          <w:b/>
          <w:sz w:val="28"/>
          <w:szCs w:val="28"/>
        </w:rPr>
      </w:pPr>
      <w:r>
        <w:rPr>
          <w:rFonts w:ascii="Arial" w:hAnsi="Arial" w:cs="Arial"/>
          <w:b/>
          <w:sz w:val="28"/>
          <w:szCs w:val="28"/>
        </w:rPr>
        <w:t>Insurance Update</w:t>
      </w:r>
    </w:p>
    <w:p w:rsidR="00B92575" w:rsidRPr="00DA3556" w:rsidRDefault="00B92575" w:rsidP="00DA3556">
      <w:pPr>
        <w:pStyle w:val="ListParagraph"/>
        <w:numPr>
          <w:ilvl w:val="0"/>
          <w:numId w:val="1"/>
        </w:numPr>
        <w:rPr>
          <w:rFonts w:ascii="Arial" w:hAnsi="Arial" w:cs="Arial"/>
          <w:b/>
          <w:sz w:val="28"/>
          <w:szCs w:val="28"/>
        </w:rPr>
      </w:pPr>
      <w:r w:rsidRPr="00DA3556">
        <w:rPr>
          <w:rFonts w:ascii="Arial" w:hAnsi="Arial" w:cs="Arial"/>
          <w:b/>
          <w:sz w:val="28"/>
          <w:szCs w:val="28"/>
        </w:rPr>
        <w:t>General Liability policy for you through North Star. $350</w:t>
      </w:r>
    </w:p>
    <w:p w:rsidR="00B92575" w:rsidRPr="00C90CE3" w:rsidRDefault="00B92575" w:rsidP="00D038A2">
      <w:pPr>
        <w:pStyle w:val="ListParagraph"/>
        <w:numPr>
          <w:ilvl w:val="0"/>
          <w:numId w:val="1"/>
        </w:numPr>
        <w:rPr>
          <w:rFonts w:ascii="Arial" w:hAnsi="Arial" w:cs="Arial"/>
          <w:sz w:val="28"/>
          <w:szCs w:val="28"/>
        </w:rPr>
      </w:pPr>
      <w:r>
        <w:rPr>
          <w:rFonts w:ascii="Arial" w:hAnsi="Arial" w:cs="Arial"/>
          <w:b/>
          <w:sz w:val="28"/>
          <w:szCs w:val="28"/>
        </w:rPr>
        <w:t>Directors and Officers</w:t>
      </w:r>
      <w:r w:rsidRPr="00D038A2">
        <w:t xml:space="preserve"> </w:t>
      </w:r>
      <w:r w:rsidRPr="00D038A2">
        <w:rPr>
          <w:rFonts w:ascii="Arial" w:hAnsi="Arial" w:cs="Arial"/>
          <w:b/>
          <w:sz w:val="28"/>
          <w:szCs w:val="28"/>
        </w:rPr>
        <w:t xml:space="preserve">The premium is the same as last year with </w:t>
      </w:r>
      <w:r w:rsidRPr="00C90CE3">
        <w:rPr>
          <w:rFonts w:ascii="Arial" w:hAnsi="Arial" w:cs="Arial"/>
          <w:sz w:val="28"/>
          <w:szCs w:val="28"/>
        </w:rPr>
        <w:t>no major changes in the policy</w:t>
      </w:r>
      <w:r w:rsidRPr="00C90CE3">
        <w:rPr>
          <w:rFonts w:ascii="Arial" w:hAnsi="Arial" w:cs="Arial"/>
          <w:sz w:val="28"/>
          <w:szCs w:val="28"/>
        </w:rPr>
        <w:br/>
        <w:t>Professional Liability policy with United States Liability Insurance Group effective 06/20/13 to 06/20/14</w:t>
      </w:r>
    </w:p>
    <w:p w:rsidR="00B92575" w:rsidRPr="00DA3556" w:rsidRDefault="00B92575" w:rsidP="001B5642">
      <w:pPr>
        <w:rPr>
          <w:rFonts w:ascii="Arial" w:hAnsi="Arial" w:cs="Arial"/>
          <w:b/>
          <w:sz w:val="28"/>
          <w:szCs w:val="28"/>
        </w:rPr>
      </w:pPr>
      <w:r w:rsidRPr="00DA3556">
        <w:rPr>
          <w:rFonts w:ascii="Arial" w:hAnsi="Arial" w:cs="Arial"/>
          <w:b/>
          <w:sz w:val="28"/>
          <w:szCs w:val="28"/>
        </w:rPr>
        <w:t xml:space="preserve">Extension of DNO </w:t>
      </w:r>
      <w:r w:rsidRPr="007F5111">
        <w:rPr>
          <w:rFonts w:ascii="Arial" w:hAnsi="Arial" w:cs="Arial"/>
          <w:sz w:val="28"/>
          <w:szCs w:val="28"/>
        </w:rPr>
        <w:t xml:space="preserve">Mark </w:t>
      </w:r>
      <w:r>
        <w:rPr>
          <w:rFonts w:ascii="Arial" w:hAnsi="Arial" w:cs="Arial"/>
          <w:sz w:val="28"/>
          <w:szCs w:val="28"/>
        </w:rPr>
        <w:t xml:space="preserve">inquired on the possibility of covering the Omaha Chapter under the State DNO insurance. Paulette explained that as the chapter is it’s own entity that this may not be possible, however could be explored when renewing the policy in 2014. She also filled the board in on some of the discussions through the national office to help aid affiliates with the cost of insurance options. </w:t>
      </w:r>
    </w:p>
    <w:p w:rsidR="00B92575" w:rsidRPr="00823CC5" w:rsidRDefault="00B92575" w:rsidP="001B5642">
      <w:pPr>
        <w:rPr>
          <w:rFonts w:ascii="Arial" w:hAnsi="Arial" w:cs="Arial"/>
          <w:b/>
          <w:sz w:val="28"/>
          <w:szCs w:val="28"/>
        </w:rPr>
      </w:pPr>
      <w:r w:rsidRPr="00823CC5">
        <w:rPr>
          <w:rFonts w:ascii="Arial" w:hAnsi="Arial" w:cs="Arial"/>
          <w:b/>
          <w:sz w:val="28"/>
          <w:szCs w:val="28"/>
        </w:rPr>
        <w:t xml:space="preserve">Convention </w:t>
      </w:r>
      <w:r>
        <w:rPr>
          <w:rFonts w:ascii="Arial" w:hAnsi="Arial" w:cs="Arial"/>
          <w:b/>
          <w:sz w:val="28"/>
          <w:szCs w:val="28"/>
        </w:rPr>
        <w:t>Hotel Bids</w:t>
      </w:r>
      <w:r w:rsidRPr="00823CC5">
        <w:rPr>
          <w:rFonts w:ascii="Arial" w:hAnsi="Arial" w:cs="Arial"/>
          <w:b/>
          <w:sz w:val="28"/>
          <w:szCs w:val="28"/>
        </w:rPr>
        <w:t xml:space="preserve">  </w:t>
      </w:r>
      <w:r>
        <w:rPr>
          <w:rFonts w:ascii="Arial" w:hAnsi="Arial" w:cs="Arial"/>
          <w:sz w:val="28"/>
          <w:szCs w:val="28"/>
        </w:rPr>
        <w:t xml:space="preserve">in Ann’s absence Paulette provided the information that she and Ann had collected regarding hotel bids in the Omaha, Fremont, and Lincoln areas. Six bids in total had been received.  </w:t>
      </w:r>
      <w:r w:rsidRPr="00823CC5">
        <w:rPr>
          <w:rFonts w:ascii="Arial" w:hAnsi="Arial" w:cs="Arial"/>
          <w:b/>
          <w:sz w:val="28"/>
          <w:szCs w:val="28"/>
        </w:rPr>
        <w:t xml:space="preserve"> </w:t>
      </w:r>
    </w:p>
    <w:p w:rsidR="00B92575" w:rsidRDefault="00B92575" w:rsidP="00311A10">
      <w:pPr>
        <w:rPr>
          <w:rFonts w:ascii="Arial" w:hAnsi="Arial" w:cs="Arial"/>
          <w:sz w:val="28"/>
          <w:szCs w:val="28"/>
        </w:rPr>
      </w:pPr>
      <w:r>
        <w:rPr>
          <w:rFonts w:ascii="Arial" w:hAnsi="Arial" w:cs="Arial"/>
          <w:sz w:val="28"/>
          <w:szCs w:val="28"/>
        </w:rPr>
        <w:t>The r</w:t>
      </w:r>
      <w:r w:rsidRPr="00015531">
        <w:rPr>
          <w:rFonts w:ascii="Arial" w:hAnsi="Arial" w:cs="Arial"/>
          <w:sz w:val="28"/>
          <w:szCs w:val="28"/>
        </w:rPr>
        <w:t xml:space="preserve">ecommendation of the Regency Loge </w:t>
      </w:r>
      <w:r>
        <w:rPr>
          <w:rFonts w:ascii="Arial" w:hAnsi="Arial" w:cs="Arial"/>
          <w:sz w:val="28"/>
          <w:szCs w:val="28"/>
        </w:rPr>
        <w:t xml:space="preserve">located at </w:t>
      </w:r>
      <w:r w:rsidRPr="00015531">
        <w:rPr>
          <w:rFonts w:ascii="Arial" w:hAnsi="Arial" w:cs="Arial"/>
          <w:sz w:val="28"/>
          <w:szCs w:val="28"/>
        </w:rPr>
        <w:t>909 S 107</w:t>
      </w:r>
      <w:r w:rsidRPr="00015531">
        <w:rPr>
          <w:rFonts w:ascii="Arial" w:hAnsi="Arial" w:cs="Arial"/>
          <w:sz w:val="28"/>
          <w:szCs w:val="28"/>
          <w:vertAlign w:val="superscript"/>
        </w:rPr>
        <w:t>th</w:t>
      </w:r>
      <w:r w:rsidRPr="00015531">
        <w:rPr>
          <w:rFonts w:ascii="Arial" w:hAnsi="Arial" w:cs="Arial"/>
          <w:sz w:val="28"/>
          <w:szCs w:val="28"/>
        </w:rPr>
        <w:t xml:space="preserve">  Ave</w:t>
      </w:r>
      <w:r>
        <w:rPr>
          <w:rFonts w:ascii="Arial" w:hAnsi="Arial" w:cs="Arial"/>
          <w:sz w:val="28"/>
          <w:szCs w:val="28"/>
        </w:rPr>
        <w:t xml:space="preserve">, was made. The Regency offered a </w:t>
      </w:r>
      <w:r w:rsidRPr="00311A10">
        <w:rPr>
          <w:rFonts w:ascii="Arial" w:hAnsi="Arial" w:cs="Arial"/>
          <w:sz w:val="28"/>
          <w:szCs w:val="28"/>
        </w:rPr>
        <w:t xml:space="preserve">Guest Rooms </w:t>
      </w:r>
      <w:r>
        <w:rPr>
          <w:rFonts w:ascii="Arial" w:hAnsi="Arial" w:cs="Arial"/>
          <w:sz w:val="28"/>
          <w:szCs w:val="28"/>
        </w:rPr>
        <w:t xml:space="preserve">rate of </w:t>
      </w:r>
      <w:r w:rsidRPr="00311A10">
        <w:rPr>
          <w:rFonts w:ascii="Arial" w:hAnsi="Arial" w:cs="Arial"/>
          <w:sz w:val="28"/>
          <w:szCs w:val="28"/>
        </w:rPr>
        <w:t xml:space="preserve">$79.00 </w:t>
      </w:r>
      <w:r>
        <w:rPr>
          <w:rFonts w:ascii="Arial" w:hAnsi="Arial" w:cs="Arial"/>
          <w:sz w:val="28"/>
          <w:szCs w:val="28"/>
        </w:rPr>
        <w:t>per night, a</w:t>
      </w:r>
      <w:r w:rsidRPr="00311A10">
        <w:rPr>
          <w:rFonts w:ascii="Arial" w:hAnsi="Arial" w:cs="Arial"/>
          <w:sz w:val="28"/>
          <w:szCs w:val="28"/>
        </w:rPr>
        <w:t xml:space="preserve"> </w:t>
      </w:r>
      <w:r>
        <w:rPr>
          <w:rFonts w:ascii="Arial" w:hAnsi="Arial" w:cs="Arial"/>
          <w:sz w:val="28"/>
          <w:szCs w:val="28"/>
        </w:rPr>
        <w:t xml:space="preserve">hospitality room $50.00 per day. The room is also much larger than the room offered at the wilderness lodge. Banquet meals started around </w:t>
      </w:r>
      <w:r w:rsidRPr="00311A10">
        <w:rPr>
          <w:rFonts w:ascii="Arial" w:hAnsi="Arial" w:cs="Arial"/>
          <w:sz w:val="28"/>
          <w:szCs w:val="28"/>
        </w:rPr>
        <w:t>$15.00</w:t>
      </w:r>
      <w:r>
        <w:rPr>
          <w:rFonts w:ascii="Arial" w:hAnsi="Arial" w:cs="Arial"/>
          <w:sz w:val="28"/>
          <w:szCs w:val="28"/>
        </w:rPr>
        <w:t xml:space="preserve"> and there may be the possibility of a boxed lunch. However the hotel has several restaurants with in walking and also offers a shuttle to venues within five miles.  Phil made to motion to accept the recomenation of the Regency Lodge for the 2014 convention site, Glenny seconded. The motion carried.</w:t>
      </w:r>
    </w:p>
    <w:p w:rsidR="00B92575" w:rsidRDefault="00B92575" w:rsidP="001B5642">
      <w:pPr>
        <w:rPr>
          <w:rFonts w:ascii="Arial" w:hAnsi="Arial" w:cs="Arial"/>
          <w:sz w:val="28"/>
          <w:szCs w:val="28"/>
        </w:rPr>
      </w:pPr>
      <w:r>
        <w:rPr>
          <w:rFonts w:ascii="Arial" w:hAnsi="Arial" w:cs="Arial"/>
          <w:sz w:val="28"/>
          <w:szCs w:val="28"/>
        </w:rPr>
        <w:t>Dates of the convention  because April 18-20</w:t>
      </w:r>
      <w:r w:rsidRPr="0013194B">
        <w:rPr>
          <w:rFonts w:ascii="Arial" w:hAnsi="Arial" w:cs="Arial"/>
          <w:sz w:val="28"/>
          <w:szCs w:val="28"/>
          <w:vertAlign w:val="superscript"/>
        </w:rPr>
        <w:t>th</w:t>
      </w:r>
      <w:r>
        <w:rPr>
          <w:rFonts w:ascii="Arial" w:hAnsi="Arial" w:cs="Arial"/>
          <w:sz w:val="28"/>
          <w:szCs w:val="28"/>
        </w:rPr>
        <w:t xml:space="preserve"> is the Easter holiday the board discussed changing the date from the bid to the 25-27</w:t>
      </w:r>
      <w:r w:rsidRPr="0013194B">
        <w:rPr>
          <w:rFonts w:ascii="Arial" w:hAnsi="Arial" w:cs="Arial"/>
          <w:sz w:val="28"/>
          <w:szCs w:val="28"/>
          <w:vertAlign w:val="superscript"/>
        </w:rPr>
        <w:t>th</w:t>
      </w:r>
      <w:r>
        <w:rPr>
          <w:rFonts w:ascii="Arial" w:hAnsi="Arial" w:cs="Arial"/>
          <w:sz w:val="28"/>
          <w:szCs w:val="28"/>
        </w:rPr>
        <w:t>. Paulette had confirmed that these dates were available with the Convention Coordinatior prior to this meeting. Chris made the motion to mve the meeting to the 25-27</w:t>
      </w:r>
      <w:r w:rsidRPr="0013194B">
        <w:rPr>
          <w:rFonts w:ascii="Arial" w:hAnsi="Arial" w:cs="Arial"/>
          <w:sz w:val="28"/>
          <w:szCs w:val="28"/>
          <w:vertAlign w:val="superscript"/>
        </w:rPr>
        <w:t>th</w:t>
      </w:r>
      <w:r>
        <w:rPr>
          <w:rFonts w:ascii="Arial" w:hAnsi="Arial" w:cs="Arial"/>
          <w:sz w:val="28"/>
          <w:szCs w:val="28"/>
        </w:rPr>
        <w:t xml:space="preserve"> Glenny seconded. The motion carried</w:t>
      </w:r>
    </w:p>
    <w:p w:rsidR="00B92575" w:rsidRDefault="00B92575" w:rsidP="001B5642">
      <w:pPr>
        <w:rPr>
          <w:rFonts w:ascii="Arial" w:hAnsi="Arial" w:cs="Arial"/>
          <w:sz w:val="28"/>
          <w:szCs w:val="28"/>
        </w:rPr>
      </w:pPr>
      <w:r>
        <w:rPr>
          <w:rFonts w:ascii="Arial" w:hAnsi="Arial" w:cs="Arial"/>
          <w:sz w:val="28"/>
          <w:szCs w:val="28"/>
        </w:rPr>
        <w:t>It was discussed to hold the October board meeting at the Regency Lodge to allow the board members an opportunity to do a walk through. The board meeting would follow in the hotel’s restaurant. Paulette will follow up with the convention coordinator for a meeting the third Saturday in October.</w:t>
      </w:r>
    </w:p>
    <w:p w:rsidR="00B92575" w:rsidRPr="00823CC5" w:rsidRDefault="00B92575" w:rsidP="001B5642">
      <w:pPr>
        <w:rPr>
          <w:rFonts w:ascii="Arial" w:hAnsi="Arial" w:cs="Arial"/>
          <w:b/>
          <w:sz w:val="28"/>
          <w:szCs w:val="28"/>
        </w:rPr>
      </w:pPr>
      <w:r>
        <w:rPr>
          <w:rFonts w:ascii="Arial" w:hAnsi="Arial" w:cs="Arial"/>
          <w:b/>
          <w:sz w:val="28"/>
          <w:szCs w:val="28"/>
        </w:rPr>
        <w:br/>
      </w:r>
      <w:r w:rsidRPr="00823CC5">
        <w:rPr>
          <w:rFonts w:ascii="Arial" w:hAnsi="Arial" w:cs="Arial"/>
          <w:b/>
          <w:sz w:val="28"/>
          <w:szCs w:val="28"/>
        </w:rPr>
        <w:t>New Business</w:t>
      </w:r>
    </w:p>
    <w:p w:rsidR="00B92575" w:rsidRPr="00015531" w:rsidRDefault="00B92575" w:rsidP="001B5642">
      <w:pPr>
        <w:rPr>
          <w:rFonts w:ascii="Arial" w:hAnsi="Arial" w:cs="Arial"/>
          <w:b/>
          <w:sz w:val="28"/>
          <w:szCs w:val="28"/>
        </w:rPr>
      </w:pPr>
      <w:r w:rsidRPr="00015531">
        <w:rPr>
          <w:rFonts w:ascii="Arial" w:hAnsi="Arial" w:cs="Arial"/>
          <w:b/>
          <w:sz w:val="28"/>
          <w:szCs w:val="28"/>
        </w:rPr>
        <w:t>NCBVI</w:t>
      </w:r>
    </w:p>
    <w:p w:rsidR="00B92575" w:rsidRPr="00015531" w:rsidRDefault="00B92575" w:rsidP="00015531">
      <w:pPr>
        <w:pStyle w:val="ListParagraph"/>
        <w:numPr>
          <w:ilvl w:val="0"/>
          <w:numId w:val="1"/>
        </w:numPr>
        <w:rPr>
          <w:rFonts w:ascii="Arial" w:hAnsi="Arial" w:cs="Arial"/>
          <w:sz w:val="28"/>
          <w:szCs w:val="28"/>
        </w:rPr>
      </w:pPr>
      <w:r w:rsidRPr="00015531">
        <w:rPr>
          <w:rFonts w:ascii="Arial" w:hAnsi="Arial" w:cs="Arial"/>
          <w:sz w:val="28"/>
          <w:szCs w:val="28"/>
        </w:rPr>
        <w:t>DB Initiatives</w:t>
      </w:r>
      <w:r>
        <w:rPr>
          <w:rFonts w:ascii="Arial" w:hAnsi="Arial" w:cs="Arial"/>
          <w:sz w:val="28"/>
          <w:szCs w:val="28"/>
        </w:rPr>
        <w:t xml:space="preserve"> SSP Program  and Telephone Equipment Distribution Program- Looking for possible evaluators. </w:t>
      </w:r>
      <w:r w:rsidRPr="00015531">
        <w:rPr>
          <w:rFonts w:ascii="Arial" w:hAnsi="Arial" w:cs="Arial"/>
          <w:sz w:val="28"/>
          <w:szCs w:val="28"/>
        </w:rPr>
        <w:br/>
        <w:t>Mississippi State Study</w:t>
      </w:r>
      <w:r>
        <w:rPr>
          <w:rFonts w:ascii="Arial" w:hAnsi="Arial" w:cs="Arial"/>
          <w:sz w:val="28"/>
          <w:szCs w:val="28"/>
        </w:rPr>
        <w:t xml:space="preserve"> Paulette has agreed to our participation</w:t>
      </w:r>
      <w:r>
        <w:rPr>
          <w:rFonts w:ascii="Arial" w:hAnsi="Arial" w:cs="Arial"/>
          <w:sz w:val="28"/>
          <w:szCs w:val="28"/>
        </w:rPr>
        <w:br/>
        <w:t>State Plan</w:t>
      </w:r>
      <w:r w:rsidRPr="00015531">
        <w:rPr>
          <w:rFonts w:ascii="Arial" w:hAnsi="Arial" w:cs="Arial"/>
          <w:sz w:val="28"/>
          <w:szCs w:val="28"/>
        </w:rPr>
        <w:t xml:space="preserve"> </w:t>
      </w:r>
      <w:r>
        <w:rPr>
          <w:rFonts w:ascii="Arial" w:hAnsi="Arial" w:cs="Arial"/>
          <w:sz w:val="28"/>
          <w:szCs w:val="28"/>
        </w:rPr>
        <w:t xml:space="preserve">After a review of the state plan no questions or recommendations this year. </w:t>
      </w:r>
    </w:p>
    <w:p w:rsidR="00B92575" w:rsidRDefault="00B92575" w:rsidP="001B5642">
      <w:pPr>
        <w:rPr>
          <w:rFonts w:ascii="Arial" w:hAnsi="Arial" w:cs="Arial"/>
          <w:sz w:val="28"/>
          <w:szCs w:val="28"/>
        </w:rPr>
      </w:pPr>
      <w:r w:rsidRPr="00960471">
        <w:rPr>
          <w:rFonts w:ascii="Arial" w:hAnsi="Arial" w:cs="Arial"/>
          <w:b/>
          <w:sz w:val="28"/>
          <w:szCs w:val="28"/>
        </w:rPr>
        <w:t>National Convention</w:t>
      </w:r>
      <w:r>
        <w:rPr>
          <w:rFonts w:ascii="Arial" w:hAnsi="Arial" w:cs="Arial"/>
          <w:b/>
          <w:sz w:val="28"/>
          <w:szCs w:val="28"/>
        </w:rPr>
        <w:t xml:space="preserve">- </w:t>
      </w:r>
      <w:r>
        <w:rPr>
          <w:rFonts w:ascii="Arial" w:hAnsi="Arial" w:cs="Arial"/>
          <w:sz w:val="28"/>
          <w:szCs w:val="28"/>
        </w:rPr>
        <w:t xml:space="preserve">Paulette and Phil indicated they would not be able to attend national convention due to Phil’s work schedule. A discussion on who would be the states delegate followed. Jim had volunteered to represent the state as it was uncertain who all would be attending.  </w:t>
      </w:r>
      <w:r w:rsidRPr="00960471">
        <w:rPr>
          <w:rFonts w:ascii="Arial" w:hAnsi="Arial" w:cs="Arial"/>
          <w:sz w:val="28"/>
          <w:szCs w:val="28"/>
        </w:rPr>
        <w:t xml:space="preserve">It was agreed that Jim would be the appointed </w:t>
      </w:r>
      <w:r>
        <w:rPr>
          <w:rFonts w:ascii="Arial" w:hAnsi="Arial" w:cs="Arial"/>
          <w:sz w:val="28"/>
          <w:szCs w:val="28"/>
        </w:rPr>
        <w:t xml:space="preserve">delegate. </w:t>
      </w:r>
    </w:p>
    <w:p w:rsidR="00B92575" w:rsidRDefault="00B92575" w:rsidP="001B5642">
      <w:pPr>
        <w:rPr>
          <w:rFonts w:ascii="Arial" w:hAnsi="Arial" w:cs="Arial"/>
          <w:sz w:val="28"/>
          <w:szCs w:val="28"/>
        </w:rPr>
      </w:pPr>
      <w:r>
        <w:rPr>
          <w:rFonts w:ascii="Arial" w:hAnsi="Arial" w:cs="Arial"/>
          <w:sz w:val="28"/>
          <w:szCs w:val="28"/>
        </w:rPr>
        <w:t>Mark made a motion to adjourn Chris seconded. Meeting concluded at 1:30</w:t>
      </w:r>
    </w:p>
    <w:p w:rsidR="00B92575" w:rsidRPr="00960471" w:rsidRDefault="00B92575" w:rsidP="001B5642">
      <w:pPr>
        <w:rPr>
          <w:rFonts w:ascii="Arial" w:hAnsi="Arial" w:cs="Arial"/>
          <w:sz w:val="28"/>
          <w:szCs w:val="28"/>
        </w:rPr>
      </w:pPr>
      <w:r>
        <w:rPr>
          <w:rFonts w:ascii="Arial" w:hAnsi="Arial" w:cs="Arial"/>
          <w:sz w:val="28"/>
          <w:szCs w:val="28"/>
        </w:rPr>
        <w:t xml:space="preserve"> </w:t>
      </w:r>
    </w:p>
    <w:p w:rsidR="00B92575" w:rsidRPr="00960471" w:rsidRDefault="00B92575" w:rsidP="00960471">
      <w:pPr>
        <w:rPr>
          <w:rFonts w:ascii="Arial" w:hAnsi="Arial" w:cs="Arial"/>
          <w:sz w:val="28"/>
          <w:szCs w:val="28"/>
        </w:rPr>
      </w:pPr>
      <w:r w:rsidRPr="00960471">
        <w:rPr>
          <w:rFonts w:ascii="Arial" w:hAnsi="Arial" w:cs="Arial"/>
          <w:sz w:val="28"/>
          <w:szCs w:val="28"/>
        </w:rPr>
        <w:t xml:space="preserve">Respectively Submitted </w:t>
      </w:r>
    </w:p>
    <w:p w:rsidR="00B92575" w:rsidRPr="00823CC5" w:rsidRDefault="00B92575" w:rsidP="001B5642">
      <w:pPr>
        <w:rPr>
          <w:rFonts w:ascii="Arial" w:hAnsi="Arial" w:cs="Arial"/>
          <w:sz w:val="28"/>
          <w:szCs w:val="28"/>
        </w:rPr>
      </w:pPr>
      <w:r w:rsidRPr="00823CC5">
        <w:rPr>
          <w:rFonts w:ascii="Arial" w:hAnsi="Arial" w:cs="Arial"/>
          <w:sz w:val="28"/>
          <w:szCs w:val="28"/>
        </w:rPr>
        <w:t>Paulette Monthei</w:t>
      </w:r>
      <w:bookmarkEnd w:id="1"/>
      <w:bookmarkEnd w:id="2"/>
    </w:p>
    <w:sectPr w:rsidR="00B92575" w:rsidRPr="00823CC5" w:rsidSect="00AF3F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E4C93"/>
    <w:multiLevelType w:val="hybridMultilevel"/>
    <w:tmpl w:val="870AEC4C"/>
    <w:lvl w:ilvl="0" w:tplc="09045C8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642"/>
    <w:rsid w:val="00015531"/>
    <w:rsid w:val="00027498"/>
    <w:rsid w:val="000B5617"/>
    <w:rsid w:val="0013194B"/>
    <w:rsid w:val="0016209E"/>
    <w:rsid w:val="001833DC"/>
    <w:rsid w:val="001901E5"/>
    <w:rsid w:val="001B3A04"/>
    <w:rsid w:val="001B5642"/>
    <w:rsid w:val="00222B0D"/>
    <w:rsid w:val="00290D4F"/>
    <w:rsid w:val="002D6448"/>
    <w:rsid w:val="002E5E8E"/>
    <w:rsid w:val="00311A10"/>
    <w:rsid w:val="003169B7"/>
    <w:rsid w:val="00360827"/>
    <w:rsid w:val="00373FBA"/>
    <w:rsid w:val="00395217"/>
    <w:rsid w:val="003C105F"/>
    <w:rsid w:val="0040750F"/>
    <w:rsid w:val="00492136"/>
    <w:rsid w:val="005627EA"/>
    <w:rsid w:val="00616476"/>
    <w:rsid w:val="006468B8"/>
    <w:rsid w:val="006773D7"/>
    <w:rsid w:val="00697579"/>
    <w:rsid w:val="006A0577"/>
    <w:rsid w:val="006C4C02"/>
    <w:rsid w:val="00764886"/>
    <w:rsid w:val="00794119"/>
    <w:rsid w:val="007D0C90"/>
    <w:rsid w:val="007F5111"/>
    <w:rsid w:val="00823CC5"/>
    <w:rsid w:val="00881BD4"/>
    <w:rsid w:val="00917E42"/>
    <w:rsid w:val="009252BA"/>
    <w:rsid w:val="00960471"/>
    <w:rsid w:val="009D4D02"/>
    <w:rsid w:val="00A07D27"/>
    <w:rsid w:val="00AF3F8A"/>
    <w:rsid w:val="00B92575"/>
    <w:rsid w:val="00BB48B7"/>
    <w:rsid w:val="00C07768"/>
    <w:rsid w:val="00C87876"/>
    <w:rsid w:val="00C90CE3"/>
    <w:rsid w:val="00CA14F9"/>
    <w:rsid w:val="00CC66A8"/>
    <w:rsid w:val="00D038A2"/>
    <w:rsid w:val="00DA3556"/>
    <w:rsid w:val="00E12613"/>
    <w:rsid w:val="00F507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F8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2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685</Words>
  <Characters>3905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ACBN Board Meeting Conference Call Minutes</dc:title>
  <dc:subject/>
  <dc:creator>Paulette</dc:creator>
  <cp:keywords/>
  <dc:description/>
  <cp:lastModifiedBy> Jim Jirak</cp:lastModifiedBy>
  <cp:revision>2</cp:revision>
  <cp:lastPrinted>2013-06-15T00:21:00Z</cp:lastPrinted>
  <dcterms:created xsi:type="dcterms:W3CDTF">2014-02-09T01:41:00Z</dcterms:created>
  <dcterms:modified xsi:type="dcterms:W3CDTF">2014-02-09T01:41:00Z</dcterms:modified>
</cp:coreProperties>
</file>