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5C" w:rsidRDefault="006E675C" w:rsidP="006E675C">
      <w:pPr>
        <w:pStyle w:val="PlainText"/>
      </w:pPr>
      <w:bookmarkStart w:id="0" w:name="_GoBack"/>
      <w:bookmarkEnd w:id="0"/>
      <w:r>
        <w:t>Executive Council Meeting Minutes</w:t>
      </w:r>
    </w:p>
    <w:p w:rsidR="006E675C" w:rsidRDefault="009F39DE" w:rsidP="006E675C">
      <w:pPr>
        <w:pStyle w:val="PlainText"/>
      </w:pPr>
      <w:r>
        <w:t>Teleconference 712-432-3447 passcode 251516</w:t>
      </w:r>
    </w:p>
    <w:p w:rsidR="006E675C" w:rsidRDefault="009F39DE" w:rsidP="006E675C">
      <w:pPr>
        <w:pStyle w:val="PlainText"/>
      </w:pPr>
      <w:r>
        <w:t>September 21</w:t>
      </w:r>
      <w:r w:rsidR="006E675C">
        <w:t>, 2017</w:t>
      </w:r>
    </w:p>
    <w:p w:rsidR="006E675C" w:rsidRDefault="006E675C" w:rsidP="006E675C">
      <w:pPr>
        <w:pStyle w:val="PlainText"/>
      </w:pPr>
    </w:p>
    <w:p w:rsidR="009F39DE" w:rsidRDefault="006E675C" w:rsidP="006E675C">
      <w:pPr>
        <w:pStyle w:val="PlainText"/>
      </w:pPr>
      <w:r>
        <w:t xml:space="preserve">President Mark Bulger called the </w:t>
      </w:r>
      <w:r w:rsidR="009F39DE">
        <w:t xml:space="preserve">special </w:t>
      </w:r>
      <w:r>
        <w:t xml:space="preserve">meeting to order at </w:t>
      </w:r>
      <w:r w:rsidR="009F39DE">
        <w:t>approx. 7:05pm</w:t>
      </w:r>
      <w:r>
        <w:t>. In attendance were Mark, Chris, Jim</w:t>
      </w:r>
      <w:r w:rsidR="009F39DE">
        <w:t xml:space="preserve"> and Barb</w:t>
      </w:r>
      <w:r>
        <w:t>.</w:t>
      </w:r>
    </w:p>
    <w:p w:rsidR="006E675C" w:rsidRDefault="006E675C" w:rsidP="006E675C">
      <w:pPr>
        <w:pStyle w:val="PlainText"/>
      </w:pPr>
    </w:p>
    <w:p w:rsidR="009F39DE" w:rsidRDefault="009F39DE" w:rsidP="006E675C">
      <w:pPr>
        <w:pStyle w:val="PlainText"/>
      </w:pPr>
      <w:r>
        <w:t>The purpose of the meeting was to review, in greater detail, the received contract from the Columbus Ramada Rivers Edge Convention Center and to determine how to proceed. The contract reads:</w:t>
      </w:r>
    </w:p>
    <w:p w:rsidR="009F39DE" w:rsidRDefault="009F39DE" w:rsidP="006E675C">
      <w:pPr>
        <w:pStyle w:val="PlainText"/>
      </w:pPr>
    </w:p>
    <w:p w:rsidR="009F39DE" w:rsidRDefault="009F39DE" w:rsidP="009F39DE">
      <w:pPr>
        <w:spacing w:after="0"/>
      </w:pPr>
      <w:r>
        <w:t>Attachment A</w:t>
      </w:r>
    </w:p>
    <w:p w:rsidR="009F39DE" w:rsidRDefault="009F39DE" w:rsidP="009F39DE">
      <w:pPr>
        <w:spacing w:after="0"/>
      </w:pPr>
      <w:r>
        <w:t>4/20/18</w:t>
      </w:r>
    </w:p>
    <w:p w:rsidR="009F39DE" w:rsidRDefault="009F39DE" w:rsidP="009F39DE">
      <w:pPr>
        <w:spacing w:after="0"/>
      </w:pPr>
    </w:p>
    <w:p w:rsidR="009F39DE" w:rsidRDefault="009F39DE" w:rsidP="009F39DE">
      <w:pPr>
        <w:spacing w:after="0"/>
      </w:pPr>
    </w:p>
    <w:p w:rsidR="009F39DE" w:rsidRDefault="009F39DE" w:rsidP="009F39DE">
      <w:pPr>
        <w:spacing w:after="0"/>
        <w:rPr>
          <w:b/>
          <w:u w:val="single"/>
        </w:rPr>
      </w:pPr>
    </w:p>
    <w:p w:rsidR="009F39DE" w:rsidRDefault="009F39DE" w:rsidP="009F39DE">
      <w:pPr>
        <w:spacing w:after="0"/>
        <w:rPr>
          <w:b/>
          <w:u w:val="single"/>
        </w:rPr>
      </w:pPr>
    </w:p>
    <w:p w:rsidR="009F39DE" w:rsidRDefault="009F39DE" w:rsidP="009F39DE">
      <w:pPr>
        <w:spacing w:after="0"/>
        <w:rPr>
          <w:b/>
          <w:u w:val="single"/>
        </w:rPr>
      </w:pPr>
      <w:r>
        <w:rPr>
          <w:b/>
          <w:u w:val="single"/>
        </w:rPr>
        <w:t xml:space="preserve">Name of Event </w:t>
      </w:r>
      <w:r>
        <w:rPr>
          <w:b/>
        </w:rPr>
        <w:t xml:space="preserve"> </w:t>
      </w:r>
      <w:r>
        <w:rPr>
          <w:b/>
        </w:rPr>
        <w:tab/>
        <w:t xml:space="preserve">        </w:t>
      </w:r>
      <w:r>
        <w:t>American Council of the Blind of Nebraska 2018 Conference</w:t>
      </w:r>
      <w:r>
        <w:rPr>
          <w:b/>
        </w:rPr>
        <w:tab/>
      </w:r>
    </w:p>
    <w:p w:rsidR="009F39DE" w:rsidRDefault="009F39DE" w:rsidP="009F39DE">
      <w:pPr>
        <w:spacing w:after="0"/>
        <w:rPr>
          <w:b/>
          <w:u w:val="single"/>
        </w:rPr>
      </w:pPr>
    </w:p>
    <w:p w:rsidR="009F39DE" w:rsidRDefault="009F39DE" w:rsidP="009F39DE">
      <w:pPr>
        <w:spacing w:after="0"/>
      </w:pPr>
      <w:r>
        <w:rPr>
          <w:b/>
          <w:u w:val="single"/>
        </w:rPr>
        <w:t xml:space="preserve">Event Contact  </w:t>
      </w:r>
      <w:r>
        <w:rPr>
          <w:b/>
        </w:rPr>
        <w:t xml:space="preserve"> </w:t>
      </w:r>
      <w:r>
        <w:rPr>
          <w:b/>
        </w:rPr>
        <w:tab/>
      </w:r>
      <w:r>
        <w:rPr>
          <w:b/>
        </w:rPr>
        <w:tab/>
      </w:r>
      <w:r>
        <w:rPr>
          <w:b/>
        </w:rPr>
        <w:tab/>
      </w:r>
      <w:r>
        <w:rPr>
          <w:b/>
        </w:rPr>
        <w:tab/>
      </w:r>
      <w:r>
        <w:rPr>
          <w:b/>
        </w:rPr>
        <w:tab/>
      </w:r>
      <w:r>
        <w:rPr>
          <w:b/>
        </w:rPr>
        <w:tab/>
      </w:r>
      <w:r>
        <w:rPr>
          <w:b/>
        </w:rPr>
        <w:tab/>
      </w:r>
      <w:r>
        <w:rPr>
          <w:b/>
        </w:rPr>
        <w:tab/>
      </w:r>
      <w:r>
        <w:t xml:space="preserve"> Jim Jirak</w:t>
      </w:r>
    </w:p>
    <w:p w:rsidR="009F39DE" w:rsidRDefault="009F39DE" w:rsidP="009F39DE">
      <w:pPr>
        <w:spacing w:after="0"/>
      </w:pPr>
    </w:p>
    <w:p w:rsidR="009F39DE" w:rsidRDefault="009F39DE" w:rsidP="009F39DE">
      <w:pPr>
        <w:spacing w:after="0"/>
      </w:pPr>
    </w:p>
    <w:p w:rsidR="009F39DE" w:rsidRDefault="009F39DE" w:rsidP="009F39DE">
      <w:pPr>
        <w:spacing w:after="0"/>
        <w:rPr>
          <w:b/>
          <w:u w:val="single"/>
        </w:rPr>
      </w:pPr>
      <w:r>
        <w:rPr>
          <w:b/>
          <w:u w:val="single"/>
        </w:rPr>
        <w:t>Guest Rooms</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3572"/>
        <w:gridCol w:w="3572"/>
      </w:tblGrid>
      <w:tr w:rsidR="009F39DE" w:rsidTr="009F39DE">
        <w:trPr>
          <w:trHeight w:val="674"/>
        </w:trPr>
        <w:tc>
          <w:tcPr>
            <w:tcW w:w="3572" w:type="dxa"/>
            <w:tcBorders>
              <w:top w:val="single" w:sz="4" w:space="0" w:color="auto"/>
              <w:left w:val="single" w:sz="4" w:space="0" w:color="auto"/>
              <w:bottom w:val="single" w:sz="4" w:space="0" w:color="auto"/>
              <w:right w:val="single" w:sz="4" w:space="0" w:color="auto"/>
            </w:tcBorders>
            <w:hideMark/>
          </w:tcPr>
          <w:p w:rsidR="009F39DE" w:rsidRDefault="009F39DE">
            <w:pPr>
              <w:suppressAutoHyphens/>
              <w:autoSpaceDN w:val="0"/>
              <w:spacing w:after="0"/>
              <w:rPr>
                <w:rFonts w:cs="Times New Roman"/>
                <w:sz w:val="20"/>
                <w:szCs w:val="20"/>
              </w:rPr>
            </w:pPr>
            <w:r>
              <w:rPr>
                <w:sz w:val="20"/>
                <w:szCs w:val="20"/>
              </w:rPr>
              <w:t>Friday, April 20, 2018</w:t>
            </w:r>
          </w:p>
        </w:tc>
        <w:tc>
          <w:tcPr>
            <w:tcW w:w="3572" w:type="dxa"/>
            <w:tcBorders>
              <w:top w:val="single" w:sz="4" w:space="0" w:color="auto"/>
              <w:left w:val="single" w:sz="4" w:space="0" w:color="auto"/>
              <w:bottom w:val="single" w:sz="4" w:space="0" w:color="auto"/>
              <w:right w:val="single" w:sz="4" w:space="0" w:color="auto"/>
            </w:tcBorders>
            <w:hideMark/>
          </w:tcPr>
          <w:p w:rsidR="009F39DE" w:rsidRDefault="009F39DE">
            <w:pPr>
              <w:suppressAutoHyphens/>
              <w:autoSpaceDN w:val="0"/>
              <w:spacing w:after="0"/>
              <w:rPr>
                <w:rFonts w:cs="Times New Roman"/>
                <w:sz w:val="20"/>
                <w:szCs w:val="20"/>
              </w:rPr>
            </w:pPr>
            <w:r>
              <w:rPr>
                <w:sz w:val="20"/>
                <w:szCs w:val="20"/>
              </w:rPr>
              <w:t>20 rooms blocked</w:t>
            </w:r>
          </w:p>
        </w:tc>
        <w:tc>
          <w:tcPr>
            <w:tcW w:w="3572" w:type="dxa"/>
            <w:tcBorders>
              <w:top w:val="single" w:sz="4" w:space="0" w:color="auto"/>
              <w:left w:val="single" w:sz="4" w:space="0" w:color="auto"/>
              <w:bottom w:val="single" w:sz="4" w:space="0" w:color="auto"/>
              <w:right w:val="single" w:sz="4" w:space="0" w:color="auto"/>
            </w:tcBorders>
            <w:hideMark/>
          </w:tcPr>
          <w:p w:rsidR="009F39DE" w:rsidRDefault="009F39DE">
            <w:pPr>
              <w:suppressAutoHyphens/>
              <w:autoSpaceDN w:val="0"/>
              <w:spacing w:after="0"/>
              <w:rPr>
                <w:rFonts w:cs="Times New Roman"/>
                <w:sz w:val="20"/>
                <w:szCs w:val="20"/>
              </w:rPr>
            </w:pPr>
            <w:r>
              <w:rPr>
                <w:sz w:val="20"/>
                <w:szCs w:val="20"/>
              </w:rPr>
              <w:t>$99.95 per night, plus tax                                    (rate based on double occupancy)</w:t>
            </w:r>
          </w:p>
        </w:tc>
      </w:tr>
      <w:tr w:rsidR="009F39DE" w:rsidTr="009F39DE">
        <w:trPr>
          <w:trHeight w:val="375"/>
        </w:trPr>
        <w:tc>
          <w:tcPr>
            <w:tcW w:w="3572" w:type="dxa"/>
            <w:tcBorders>
              <w:top w:val="single" w:sz="4" w:space="0" w:color="auto"/>
              <w:left w:val="single" w:sz="4" w:space="0" w:color="auto"/>
              <w:bottom w:val="single" w:sz="4" w:space="0" w:color="auto"/>
              <w:right w:val="single" w:sz="4" w:space="0" w:color="auto"/>
            </w:tcBorders>
            <w:hideMark/>
          </w:tcPr>
          <w:p w:rsidR="009F39DE" w:rsidRDefault="009F39DE">
            <w:pPr>
              <w:suppressAutoHyphens/>
              <w:autoSpaceDN w:val="0"/>
              <w:spacing w:after="0"/>
              <w:rPr>
                <w:rFonts w:cs="Times New Roman"/>
                <w:sz w:val="20"/>
                <w:szCs w:val="20"/>
              </w:rPr>
            </w:pPr>
            <w:r>
              <w:rPr>
                <w:sz w:val="20"/>
                <w:szCs w:val="20"/>
              </w:rPr>
              <w:t>Saturday, April 21, 2018</w:t>
            </w:r>
          </w:p>
        </w:tc>
        <w:tc>
          <w:tcPr>
            <w:tcW w:w="3572" w:type="dxa"/>
            <w:tcBorders>
              <w:top w:val="single" w:sz="4" w:space="0" w:color="auto"/>
              <w:left w:val="single" w:sz="4" w:space="0" w:color="auto"/>
              <w:bottom w:val="single" w:sz="4" w:space="0" w:color="auto"/>
              <w:right w:val="single" w:sz="4" w:space="0" w:color="auto"/>
            </w:tcBorders>
            <w:hideMark/>
          </w:tcPr>
          <w:p w:rsidR="009F39DE" w:rsidRDefault="009F39DE">
            <w:pPr>
              <w:suppressAutoHyphens/>
              <w:autoSpaceDN w:val="0"/>
              <w:spacing w:after="0"/>
              <w:rPr>
                <w:rFonts w:cs="Times New Roman"/>
                <w:sz w:val="20"/>
                <w:szCs w:val="20"/>
              </w:rPr>
            </w:pPr>
            <w:r>
              <w:rPr>
                <w:sz w:val="20"/>
                <w:szCs w:val="20"/>
              </w:rPr>
              <w:t>20 rooms blocked</w:t>
            </w:r>
          </w:p>
        </w:tc>
        <w:tc>
          <w:tcPr>
            <w:tcW w:w="3572" w:type="dxa"/>
            <w:tcBorders>
              <w:top w:val="single" w:sz="4" w:space="0" w:color="auto"/>
              <w:left w:val="single" w:sz="4" w:space="0" w:color="auto"/>
              <w:bottom w:val="single" w:sz="4" w:space="0" w:color="auto"/>
              <w:right w:val="single" w:sz="4" w:space="0" w:color="auto"/>
            </w:tcBorders>
            <w:hideMark/>
          </w:tcPr>
          <w:p w:rsidR="009F39DE" w:rsidRDefault="009F39DE">
            <w:pPr>
              <w:suppressAutoHyphens/>
              <w:autoSpaceDN w:val="0"/>
              <w:spacing w:after="0"/>
              <w:rPr>
                <w:rFonts w:cs="Times New Roman"/>
                <w:sz w:val="20"/>
                <w:szCs w:val="20"/>
              </w:rPr>
            </w:pPr>
            <w:r>
              <w:rPr>
                <w:sz w:val="20"/>
                <w:szCs w:val="20"/>
              </w:rPr>
              <w:t>$99.95 per night, plus tax                                  (rate based on double occupancy)</w:t>
            </w:r>
          </w:p>
        </w:tc>
      </w:tr>
    </w:tbl>
    <w:p w:rsidR="009F39DE" w:rsidRDefault="009F39DE" w:rsidP="009F39DE">
      <w:pPr>
        <w:spacing w:after="0"/>
        <w:rPr>
          <w:rFonts w:ascii="Calibri" w:hAnsi="Calibri"/>
        </w:rPr>
      </w:pPr>
    </w:p>
    <w:p w:rsidR="009F39DE" w:rsidRDefault="009F39DE" w:rsidP="009F39DE">
      <w:pPr>
        <w:spacing w:after="0"/>
      </w:pPr>
      <w:r>
        <w:tab/>
        <w:t xml:space="preserve">Reservations must be made no later than 4 weeks prior to event date (March 23, 2018) </w:t>
      </w:r>
    </w:p>
    <w:p w:rsidR="009F39DE" w:rsidRDefault="009F39DE" w:rsidP="009F39DE">
      <w:pPr>
        <w:spacing w:after="0"/>
        <w:rPr>
          <w:i/>
          <w:sz w:val="20"/>
          <w:szCs w:val="20"/>
        </w:rPr>
      </w:pPr>
      <w:r>
        <w:t xml:space="preserve"> </w:t>
      </w:r>
      <w:r>
        <w:rPr>
          <w:i/>
          <w:sz w:val="20"/>
          <w:szCs w:val="20"/>
        </w:rPr>
        <w:t xml:space="preserve">At which time any rooms that have not yet been reserved in the room block will fall back into the hotel inventory and the special rate offered will no longer be valid. If more rooms need to be added we can do so based on availability in inventory and room block usage. </w:t>
      </w:r>
    </w:p>
    <w:p w:rsidR="009F39DE" w:rsidRDefault="009F39DE" w:rsidP="009F39DE">
      <w:pPr>
        <w:spacing w:after="0"/>
        <w:rPr>
          <w:i/>
          <w:sz w:val="20"/>
          <w:szCs w:val="20"/>
        </w:rPr>
      </w:pPr>
    </w:p>
    <w:p w:rsidR="009F39DE" w:rsidRDefault="009F39DE" w:rsidP="009F39DE">
      <w:pPr>
        <w:spacing w:after="0"/>
        <w:jc w:val="center"/>
        <w:rPr>
          <w:sz w:val="20"/>
          <w:szCs w:val="20"/>
        </w:rPr>
      </w:pPr>
      <w:r>
        <w:rPr>
          <w:sz w:val="20"/>
          <w:szCs w:val="20"/>
        </w:rPr>
        <w:t>We are pleased to offer one complimentary Bi-Level Suite on</w:t>
      </w:r>
    </w:p>
    <w:p w:rsidR="009F39DE" w:rsidRDefault="009F39DE" w:rsidP="009F39DE">
      <w:pPr>
        <w:spacing w:after="0"/>
        <w:jc w:val="center"/>
        <w:rPr>
          <w:sz w:val="20"/>
          <w:szCs w:val="20"/>
        </w:rPr>
      </w:pPr>
      <w:r>
        <w:rPr>
          <w:sz w:val="20"/>
          <w:szCs w:val="20"/>
        </w:rPr>
        <w:t>Friday, April 20, 2018 &amp; Saturday, April 21, 2018</w:t>
      </w:r>
    </w:p>
    <w:p w:rsidR="009F39DE" w:rsidRDefault="009F39DE" w:rsidP="009F39DE">
      <w:pPr>
        <w:spacing w:after="0"/>
        <w:rPr>
          <w:b/>
          <w:u w:val="single"/>
        </w:rPr>
      </w:pPr>
    </w:p>
    <w:p w:rsidR="009F39DE" w:rsidRDefault="009F39DE" w:rsidP="009F39DE">
      <w:pPr>
        <w:spacing w:after="0"/>
      </w:pPr>
      <w:r>
        <w:rPr>
          <w:b/>
          <w:u w:val="single"/>
        </w:rPr>
        <w:t xml:space="preserve">Estimated Number of Guests </w:t>
      </w:r>
      <w:r>
        <w:rPr>
          <w:b/>
        </w:rPr>
        <w:tab/>
      </w:r>
      <w:r>
        <w:rPr>
          <w:b/>
        </w:rPr>
        <w:tab/>
      </w:r>
      <w:r>
        <w:rPr>
          <w:b/>
        </w:rPr>
        <w:tab/>
      </w:r>
      <w:r>
        <w:rPr>
          <w:b/>
        </w:rPr>
        <w:tab/>
      </w:r>
      <w:r>
        <w:rPr>
          <w:b/>
        </w:rPr>
        <w:tab/>
      </w:r>
      <w:r>
        <w:rPr>
          <w:b/>
        </w:rPr>
        <w:tab/>
        <w:t xml:space="preserve">          </w:t>
      </w:r>
      <w:r>
        <w:t>60</w:t>
      </w:r>
    </w:p>
    <w:p w:rsidR="009F39DE" w:rsidRDefault="009F39DE" w:rsidP="009F39DE">
      <w:pPr>
        <w:spacing w:after="0"/>
        <w:ind w:firstLine="720"/>
        <w:rPr>
          <w:b/>
          <w:u w:val="single"/>
        </w:rPr>
      </w:pPr>
      <w:r>
        <w:t>Final guarantees will be due 5 days in advance of event</w:t>
      </w:r>
    </w:p>
    <w:p w:rsidR="009F39DE" w:rsidRDefault="009F39DE" w:rsidP="009F39DE">
      <w:pPr>
        <w:spacing w:after="0"/>
        <w:rPr>
          <w:b/>
          <w:u w:val="single"/>
        </w:rPr>
      </w:pPr>
    </w:p>
    <w:p w:rsidR="009F39DE" w:rsidRDefault="009F39DE" w:rsidP="009F39DE">
      <w:pPr>
        <w:spacing w:after="0"/>
        <w:rPr>
          <w:b/>
          <w:u w:val="single"/>
        </w:rPr>
      </w:pPr>
      <w:r>
        <w:rPr>
          <w:b/>
          <w:u w:val="single"/>
        </w:rPr>
        <w:t>Facility Rental</w:t>
      </w:r>
    </w:p>
    <w:p w:rsidR="009F39DE" w:rsidRDefault="009F39DE" w:rsidP="009F39DE">
      <w:pPr>
        <w:spacing w:after="0"/>
      </w:pPr>
      <w:r>
        <w:tab/>
        <w:t>Grand River’s Ballroom</w:t>
      </w:r>
      <w:r>
        <w:tab/>
      </w:r>
      <w:r>
        <w:tab/>
      </w:r>
      <w:r>
        <w:tab/>
      </w:r>
      <w:r>
        <w:tab/>
      </w:r>
      <w:r>
        <w:tab/>
      </w:r>
      <w:r>
        <w:tab/>
        <w:t xml:space="preserve"> $400.00</w:t>
      </w:r>
    </w:p>
    <w:p w:rsidR="009F39DE" w:rsidRDefault="009F39DE" w:rsidP="009F39DE">
      <w:pPr>
        <w:spacing w:after="0"/>
      </w:pPr>
      <w:r>
        <w:tab/>
        <w:t>Discovery Island Pool (Pool Party)</w:t>
      </w:r>
      <w:r>
        <w:tab/>
      </w:r>
      <w:r>
        <w:tab/>
      </w:r>
      <w:r>
        <w:tab/>
        <w:t xml:space="preserve">  Complimentary</w:t>
      </w:r>
    </w:p>
    <w:p w:rsidR="009F39DE" w:rsidRDefault="009F39DE" w:rsidP="009F39DE">
      <w:pPr>
        <w:spacing w:after="0"/>
      </w:pPr>
      <w:r>
        <w:tab/>
        <w:t>Setup and Cleanup Fee</w:t>
      </w:r>
      <w:r>
        <w:tab/>
      </w:r>
      <w:r>
        <w:tab/>
      </w:r>
      <w:r>
        <w:tab/>
      </w:r>
      <w:r>
        <w:tab/>
      </w:r>
      <w:r>
        <w:tab/>
        <w:t xml:space="preserve">              Included</w:t>
      </w:r>
    </w:p>
    <w:p w:rsidR="009F39DE" w:rsidRDefault="009F39DE" w:rsidP="009F39DE">
      <w:pPr>
        <w:spacing w:after="0"/>
      </w:pPr>
    </w:p>
    <w:p w:rsidR="009F39DE" w:rsidRDefault="009F39DE" w:rsidP="009F39DE">
      <w:pPr>
        <w:spacing w:after="0"/>
        <w:rPr>
          <w:b/>
          <w:u w:val="single"/>
        </w:rPr>
      </w:pPr>
      <w:r>
        <w:rPr>
          <w:b/>
          <w:u w:val="single"/>
        </w:rPr>
        <w:lastRenderedPageBreak/>
        <w:t>Food / Pricing</w:t>
      </w:r>
    </w:p>
    <w:p w:rsidR="009F39DE" w:rsidRDefault="009F39DE" w:rsidP="009F39DE">
      <w:pPr>
        <w:spacing w:after="0"/>
        <w:ind w:left="720"/>
      </w:pPr>
      <w:r>
        <w:t xml:space="preserve">Meal options to be determined </w:t>
      </w:r>
      <w:r>
        <w:tab/>
      </w:r>
      <w:r>
        <w:tab/>
      </w:r>
      <w:r>
        <w:tab/>
      </w:r>
      <w:r>
        <w:tab/>
      </w:r>
      <w:r>
        <w:tab/>
        <w:t>TBD</w:t>
      </w:r>
    </w:p>
    <w:p w:rsidR="009F39DE" w:rsidRDefault="009F39DE" w:rsidP="009F39DE">
      <w:pPr>
        <w:spacing w:after="0"/>
        <w:ind w:left="720"/>
      </w:pPr>
      <w:r>
        <w:t>Final price will be set no sooner than 30 days prior to the event</w:t>
      </w:r>
    </w:p>
    <w:p w:rsidR="009F39DE" w:rsidRDefault="009F39DE" w:rsidP="009F39DE">
      <w:pPr>
        <w:spacing w:after="0"/>
        <w:rPr>
          <w:b/>
          <w:u w:val="single"/>
        </w:rPr>
      </w:pPr>
    </w:p>
    <w:p w:rsidR="009F39DE" w:rsidRDefault="009F39DE" w:rsidP="009F39DE">
      <w:pPr>
        <w:spacing w:after="0"/>
        <w:rPr>
          <w:b/>
          <w:u w:val="single"/>
        </w:rPr>
      </w:pPr>
    </w:p>
    <w:p w:rsidR="009F39DE" w:rsidRDefault="009F39DE" w:rsidP="009F39DE">
      <w:pPr>
        <w:spacing w:after="0"/>
        <w:rPr>
          <w:b/>
          <w:u w:val="single"/>
        </w:rPr>
      </w:pPr>
      <w:r>
        <w:rPr>
          <w:b/>
          <w:u w:val="single"/>
        </w:rPr>
        <w:t>Bar / Pricing</w:t>
      </w:r>
    </w:p>
    <w:p w:rsidR="009F39DE" w:rsidRDefault="009F39DE" w:rsidP="009F39DE">
      <w:pPr>
        <w:spacing w:after="0"/>
      </w:pPr>
      <w:r>
        <w:tab/>
        <w:t xml:space="preserve">Bar options </w:t>
      </w:r>
      <w:r>
        <w:tab/>
      </w:r>
      <w:r>
        <w:tab/>
      </w:r>
      <w:r>
        <w:tab/>
      </w:r>
      <w:r>
        <w:tab/>
      </w:r>
      <w:r>
        <w:tab/>
      </w:r>
      <w:r>
        <w:tab/>
      </w:r>
      <w:r>
        <w:tab/>
        <w:t>TBD</w:t>
      </w:r>
    </w:p>
    <w:p w:rsidR="009F39DE" w:rsidRDefault="009F39DE" w:rsidP="009F39DE">
      <w:pPr>
        <w:spacing w:after="0"/>
      </w:pPr>
      <w:r>
        <w:tab/>
        <w:t>Set Up Fee</w:t>
      </w:r>
      <w:r>
        <w:tab/>
      </w:r>
      <w:r>
        <w:tab/>
      </w:r>
      <w:r>
        <w:tab/>
      </w:r>
      <w:r>
        <w:tab/>
      </w:r>
      <w:r>
        <w:tab/>
      </w:r>
      <w:r>
        <w:tab/>
      </w:r>
      <w:r>
        <w:tab/>
        <w:t>$50.00</w:t>
      </w:r>
    </w:p>
    <w:p w:rsidR="009F39DE" w:rsidRDefault="009F39DE" w:rsidP="009F39DE">
      <w:pPr>
        <w:spacing w:after="0"/>
        <w:rPr>
          <w:b/>
          <w:u w:val="single"/>
        </w:rPr>
      </w:pPr>
    </w:p>
    <w:p w:rsidR="009F39DE" w:rsidRDefault="009F39DE" w:rsidP="009F39DE">
      <w:pPr>
        <w:spacing w:after="0"/>
        <w:rPr>
          <w:b/>
          <w:u w:val="single"/>
        </w:rPr>
      </w:pPr>
    </w:p>
    <w:p w:rsidR="009F39DE" w:rsidRDefault="009F39DE" w:rsidP="009F39DE">
      <w:pPr>
        <w:spacing w:after="0"/>
        <w:rPr>
          <w:b/>
          <w:u w:val="single"/>
        </w:rPr>
      </w:pPr>
    </w:p>
    <w:p w:rsidR="009F39DE" w:rsidRDefault="009F39DE" w:rsidP="009F39DE">
      <w:pPr>
        <w:spacing w:after="0"/>
        <w:rPr>
          <w:b/>
          <w:u w:val="single"/>
        </w:rPr>
      </w:pPr>
    </w:p>
    <w:p w:rsidR="009F39DE" w:rsidRDefault="009F39DE" w:rsidP="009F39DE">
      <w:pPr>
        <w:spacing w:after="0"/>
        <w:rPr>
          <w:b/>
          <w:u w:val="single"/>
        </w:rPr>
      </w:pPr>
    </w:p>
    <w:p w:rsidR="009F39DE" w:rsidRDefault="009F39DE" w:rsidP="009F39DE">
      <w:pPr>
        <w:spacing w:after="0"/>
        <w:rPr>
          <w:b/>
          <w:u w:val="single"/>
        </w:rPr>
      </w:pPr>
    </w:p>
    <w:p w:rsidR="009F39DE" w:rsidRDefault="009F39DE" w:rsidP="009F39DE">
      <w:pPr>
        <w:spacing w:after="0"/>
        <w:rPr>
          <w:b/>
          <w:u w:val="single"/>
        </w:rPr>
      </w:pPr>
      <w:r>
        <w:rPr>
          <w:b/>
          <w:u w:val="single"/>
        </w:rPr>
        <w:t>Accessory Prices</w:t>
      </w:r>
    </w:p>
    <w:p w:rsidR="009F39DE" w:rsidRDefault="009F39DE" w:rsidP="009F39DE">
      <w:pPr>
        <w:spacing w:after="0"/>
        <w:ind w:firstLine="720"/>
      </w:pPr>
      <w:r>
        <w:t xml:space="preserve">Linens (white) </w:t>
      </w:r>
      <w:r>
        <w:tab/>
      </w:r>
      <w:r>
        <w:tab/>
      </w:r>
      <w:r>
        <w:tab/>
      </w:r>
      <w:r>
        <w:tab/>
      </w:r>
      <w:r>
        <w:tab/>
      </w:r>
      <w:r>
        <w:tab/>
      </w:r>
      <w:r>
        <w:tab/>
        <w:t>Included</w:t>
      </w:r>
    </w:p>
    <w:p w:rsidR="009F39DE" w:rsidRDefault="009F39DE" w:rsidP="009F39DE">
      <w:pPr>
        <w:spacing w:after="0"/>
        <w:ind w:firstLine="720"/>
      </w:pPr>
      <w:r>
        <w:t xml:space="preserve">LCD Projector </w:t>
      </w:r>
      <w:r>
        <w:tab/>
      </w:r>
      <w:r>
        <w:tab/>
      </w:r>
      <w:r>
        <w:tab/>
      </w:r>
      <w:r>
        <w:tab/>
      </w:r>
      <w:r>
        <w:tab/>
      </w:r>
      <w:r>
        <w:tab/>
      </w:r>
      <w:r>
        <w:tab/>
        <w:t>$50.00 if needed</w:t>
      </w:r>
    </w:p>
    <w:p w:rsidR="009F39DE" w:rsidRDefault="009F39DE" w:rsidP="009F39DE">
      <w:pPr>
        <w:spacing w:after="0"/>
      </w:pPr>
    </w:p>
    <w:p w:rsidR="009F39DE" w:rsidRDefault="009F39DE" w:rsidP="009F39DE">
      <w:pPr>
        <w:spacing w:after="0"/>
        <w:rPr>
          <w:b/>
          <w:u w:val="single"/>
        </w:rPr>
      </w:pPr>
      <w:r>
        <w:rPr>
          <w:b/>
          <w:u w:val="single"/>
        </w:rPr>
        <w:t>Service Charges</w:t>
      </w:r>
    </w:p>
    <w:p w:rsidR="009F39DE" w:rsidRDefault="009F39DE" w:rsidP="009F39DE">
      <w:pPr>
        <w:spacing w:after="0"/>
        <w:ind w:left="720"/>
      </w:pPr>
      <w:r>
        <w:t xml:space="preserve">All food and beverage will be subject to </w:t>
      </w:r>
      <w:r>
        <w:t>an</w:t>
      </w:r>
      <w:r>
        <w:t xml:space="preserve"> 18 % service charge and applicable taxes.</w:t>
      </w:r>
    </w:p>
    <w:p w:rsidR="009F39DE" w:rsidRDefault="009F39DE" w:rsidP="009F39DE">
      <w:pPr>
        <w:spacing w:after="0"/>
        <w:ind w:left="5760" w:firstLine="720"/>
      </w:pPr>
    </w:p>
    <w:p w:rsidR="00D55CE7" w:rsidRDefault="009F39DE" w:rsidP="006E675C">
      <w:pPr>
        <w:pStyle w:val="PlainText"/>
      </w:pPr>
      <w:r>
        <w:t>Following discussion, Jim was asked to clarify whether the charge for the meeting room was inclusive of the dates as indicated in the document or a per day charge. Jim was also requested to clarify previsions for a hospitality suite. Pending communicated findings, a motion was made and unanimously approved to hold the 2018 state convention in Columbus NE April 20-22 at the Columbus Ramada Rivers Edge Convention Center.</w:t>
      </w:r>
      <w:r w:rsidR="00D55CE7">
        <w:t xml:space="preserve"> (**Note: Following the meeting, Jim reached out to Desiree in the sales department who indicated the $400 meeting room charge was for the entire duration of the event. A room on the second floor was offered for a hospitality room with the understanding the hotel has no elevator. Having had a brief conversation with Mark, it was concluded to secure an extra guest room on the first floor to use as a hospitality room. Desiree is holding both the bi-level suite and the hospitality room under Jim’s name until it gets closer to the time of the event.)</w:t>
      </w:r>
    </w:p>
    <w:p w:rsidR="006E675C" w:rsidRDefault="006E675C" w:rsidP="006E675C">
      <w:pPr>
        <w:pStyle w:val="PlainText"/>
      </w:pPr>
    </w:p>
    <w:p w:rsidR="00D55CE7" w:rsidRDefault="009F39DE" w:rsidP="006E675C">
      <w:pPr>
        <w:pStyle w:val="PlainText"/>
      </w:pPr>
      <w:r>
        <w:t xml:space="preserve">The next item of business dealt with an ACBN sponsored retirement </w:t>
      </w:r>
      <w:r w:rsidR="00D55CE7">
        <w:t xml:space="preserve">dinner </w:t>
      </w:r>
      <w:r>
        <w:t>for Dr. Pearl Van Zandt</w:t>
      </w:r>
      <w:r w:rsidR="00D55CE7">
        <w:t xml:space="preserve">. Applebee’s, Misty’s, Texas Road House, Olive Garden and Loan Star were discussed. </w:t>
      </w:r>
      <w:r w:rsidR="00D55CE7">
        <w:t xml:space="preserve">Chris was requested to scope venues of possible interest and communicate </w:t>
      </w:r>
      <w:r w:rsidR="00D55CE7">
        <w:t xml:space="preserve">his </w:t>
      </w:r>
      <w:r w:rsidR="00D55CE7">
        <w:t>findings to Mark.</w:t>
      </w:r>
      <w:r w:rsidR="00D55CE7">
        <w:t xml:space="preserve"> Tentative plans would be to hold the event the third week in October, pending Dr. Van Zandt’s availability.</w:t>
      </w:r>
    </w:p>
    <w:p w:rsidR="009F39DE" w:rsidRDefault="009F39DE" w:rsidP="006E675C">
      <w:pPr>
        <w:pStyle w:val="PlainText"/>
      </w:pPr>
    </w:p>
    <w:p w:rsidR="00271D4A" w:rsidRDefault="00271D4A" w:rsidP="006E675C">
      <w:pPr>
        <w:pStyle w:val="PlainText"/>
      </w:pPr>
      <w:r>
        <w:t>The meeting was adjourned at 7:31pm.</w:t>
      </w:r>
    </w:p>
    <w:p w:rsidR="00271D4A" w:rsidRDefault="00271D4A" w:rsidP="006E675C">
      <w:pPr>
        <w:pStyle w:val="PlainText"/>
      </w:pPr>
    </w:p>
    <w:p w:rsidR="006E675C" w:rsidRDefault="006E675C" w:rsidP="006E675C">
      <w:pPr>
        <w:pStyle w:val="PlainText"/>
      </w:pPr>
      <w:r>
        <w:t>Respectfully submitted</w:t>
      </w:r>
    </w:p>
    <w:p w:rsidR="006E675C" w:rsidRDefault="006E675C" w:rsidP="006E675C">
      <w:pPr>
        <w:pStyle w:val="PlainText"/>
      </w:pPr>
    </w:p>
    <w:p w:rsidR="006E675C" w:rsidRDefault="006E675C" w:rsidP="006E675C">
      <w:pPr>
        <w:pStyle w:val="PlainText"/>
      </w:pPr>
      <w:r>
        <w:t>Jim Jirak</w:t>
      </w:r>
    </w:p>
    <w:p w:rsidR="006E675C" w:rsidRDefault="006E675C" w:rsidP="006E675C">
      <w:pPr>
        <w:pStyle w:val="PlainText"/>
      </w:pPr>
      <w:r>
        <w:t>Secretary</w:t>
      </w:r>
    </w:p>
    <w:sectPr w:rsidR="006E67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B58" w:rsidRDefault="00FD4B58" w:rsidP="006E675C">
      <w:pPr>
        <w:spacing w:after="0" w:line="240" w:lineRule="auto"/>
      </w:pPr>
      <w:r>
        <w:separator/>
      </w:r>
    </w:p>
  </w:endnote>
  <w:endnote w:type="continuationSeparator" w:id="0">
    <w:p w:rsidR="00FD4B58" w:rsidRDefault="00FD4B58" w:rsidP="006E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4A" w:rsidRDefault="00271D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4A" w:rsidRDefault="00271D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4A" w:rsidRDefault="00271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B58" w:rsidRDefault="00FD4B58" w:rsidP="006E675C">
      <w:pPr>
        <w:spacing w:after="0" w:line="240" w:lineRule="auto"/>
      </w:pPr>
      <w:r>
        <w:separator/>
      </w:r>
    </w:p>
  </w:footnote>
  <w:footnote w:type="continuationSeparator" w:id="0">
    <w:p w:rsidR="00FD4B58" w:rsidRDefault="00FD4B58" w:rsidP="006E6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4A" w:rsidRDefault="00271D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4A" w:rsidRDefault="00271D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4A" w:rsidRDefault="00271D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5C"/>
    <w:rsid w:val="00003008"/>
    <w:rsid w:val="000068F7"/>
    <w:rsid w:val="0001363C"/>
    <w:rsid w:val="0001380D"/>
    <w:rsid w:val="00022E66"/>
    <w:rsid w:val="000259C1"/>
    <w:rsid w:val="000264AC"/>
    <w:rsid w:val="000309CC"/>
    <w:rsid w:val="000418F1"/>
    <w:rsid w:val="00042766"/>
    <w:rsid w:val="00044973"/>
    <w:rsid w:val="00047C39"/>
    <w:rsid w:val="0005490A"/>
    <w:rsid w:val="000568F0"/>
    <w:rsid w:val="000602C6"/>
    <w:rsid w:val="00060A53"/>
    <w:rsid w:val="00062264"/>
    <w:rsid w:val="00067702"/>
    <w:rsid w:val="00071AD9"/>
    <w:rsid w:val="00081030"/>
    <w:rsid w:val="0008771E"/>
    <w:rsid w:val="00092D7C"/>
    <w:rsid w:val="00095BFA"/>
    <w:rsid w:val="000A7BBC"/>
    <w:rsid w:val="000A7F7E"/>
    <w:rsid w:val="000B7F2E"/>
    <w:rsid w:val="000C1922"/>
    <w:rsid w:val="000C4D1B"/>
    <w:rsid w:val="000D1E96"/>
    <w:rsid w:val="000E0C3A"/>
    <w:rsid w:val="000E1C3C"/>
    <w:rsid w:val="000E3779"/>
    <w:rsid w:val="000F0786"/>
    <w:rsid w:val="000F0D70"/>
    <w:rsid w:val="0010427F"/>
    <w:rsid w:val="00104585"/>
    <w:rsid w:val="001059EC"/>
    <w:rsid w:val="00110CC1"/>
    <w:rsid w:val="00111B8D"/>
    <w:rsid w:val="00112133"/>
    <w:rsid w:val="00114C9F"/>
    <w:rsid w:val="00127184"/>
    <w:rsid w:val="00134FFF"/>
    <w:rsid w:val="001363D8"/>
    <w:rsid w:val="0014748C"/>
    <w:rsid w:val="00150417"/>
    <w:rsid w:val="00152781"/>
    <w:rsid w:val="00152BEE"/>
    <w:rsid w:val="00155ECA"/>
    <w:rsid w:val="00157A43"/>
    <w:rsid w:val="00163CAB"/>
    <w:rsid w:val="00164B6E"/>
    <w:rsid w:val="00164C25"/>
    <w:rsid w:val="00166F9E"/>
    <w:rsid w:val="00182C71"/>
    <w:rsid w:val="001845DB"/>
    <w:rsid w:val="00186DBD"/>
    <w:rsid w:val="00194AB2"/>
    <w:rsid w:val="001B4EE3"/>
    <w:rsid w:val="001C7183"/>
    <w:rsid w:val="001D1080"/>
    <w:rsid w:val="001D186B"/>
    <w:rsid w:val="001D1AF2"/>
    <w:rsid w:val="001E12E7"/>
    <w:rsid w:val="001E208F"/>
    <w:rsid w:val="001E2B1F"/>
    <w:rsid w:val="001E2B86"/>
    <w:rsid w:val="001E7233"/>
    <w:rsid w:val="001F0743"/>
    <w:rsid w:val="001F5313"/>
    <w:rsid w:val="001F5AC1"/>
    <w:rsid w:val="002027F8"/>
    <w:rsid w:val="002110CF"/>
    <w:rsid w:val="00221058"/>
    <w:rsid w:val="00223DFF"/>
    <w:rsid w:val="0022418D"/>
    <w:rsid w:val="0022545B"/>
    <w:rsid w:val="002277E5"/>
    <w:rsid w:val="00234374"/>
    <w:rsid w:val="00236B2F"/>
    <w:rsid w:val="00236CA1"/>
    <w:rsid w:val="00236DF2"/>
    <w:rsid w:val="00240E8A"/>
    <w:rsid w:val="00242EF4"/>
    <w:rsid w:val="0024621A"/>
    <w:rsid w:val="002463B4"/>
    <w:rsid w:val="002465DE"/>
    <w:rsid w:val="002521D6"/>
    <w:rsid w:val="002563A0"/>
    <w:rsid w:val="002628E7"/>
    <w:rsid w:val="0026710A"/>
    <w:rsid w:val="00271027"/>
    <w:rsid w:val="00271D4A"/>
    <w:rsid w:val="00273650"/>
    <w:rsid w:val="00274A9A"/>
    <w:rsid w:val="002767B6"/>
    <w:rsid w:val="00281307"/>
    <w:rsid w:val="00281D85"/>
    <w:rsid w:val="00285EAA"/>
    <w:rsid w:val="00292514"/>
    <w:rsid w:val="00293D9B"/>
    <w:rsid w:val="002976CD"/>
    <w:rsid w:val="002A2A71"/>
    <w:rsid w:val="002C057A"/>
    <w:rsid w:val="002C42B4"/>
    <w:rsid w:val="002D214C"/>
    <w:rsid w:val="002D591F"/>
    <w:rsid w:val="002D71D5"/>
    <w:rsid w:val="002E1712"/>
    <w:rsid w:val="002E4069"/>
    <w:rsid w:val="002E40D2"/>
    <w:rsid w:val="002E786C"/>
    <w:rsid w:val="002E7E0C"/>
    <w:rsid w:val="002F0FC7"/>
    <w:rsid w:val="002F10A0"/>
    <w:rsid w:val="002F706B"/>
    <w:rsid w:val="00300816"/>
    <w:rsid w:val="00304B3A"/>
    <w:rsid w:val="00345E89"/>
    <w:rsid w:val="00346F59"/>
    <w:rsid w:val="00354349"/>
    <w:rsid w:val="00360DE5"/>
    <w:rsid w:val="003620F6"/>
    <w:rsid w:val="00365A84"/>
    <w:rsid w:val="0036708D"/>
    <w:rsid w:val="003761D7"/>
    <w:rsid w:val="003775AE"/>
    <w:rsid w:val="0038079A"/>
    <w:rsid w:val="00380DFB"/>
    <w:rsid w:val="00392642"/>
    <w:rsid w:val="00394983"/>
    <w:rsid w:val="00395E24"/>
    <w:rsid w:val="003B0C97"/>
    <w:rsid w:val="003B2CBE"/>
    <w:rsid w:val="003B37D2"/>
    <w:rsid w:val="003C619E"/>
    <w:rsid w:val="003C65BD"/>
    <w:rsid w:val="003E03FF"/>
    <w:rsid w:val="003E13F3"/>
    <w:rsid w:val="003E4D30"/>
    <w:rsid w:val="003F6811"/>
    <w:rsid w:val="00402070"/>
    <w:rsid w:val="004038FF"/>
    <w:rsid w:val="00406ECA"/>
    <w:rsid w:val="00411467"/>
    <w:rsid w:val="00414F93"/>
    <w:rsid w:val="004244BD"/>
    <w:rsid w:val="00425020"/>
    <w:rsid w:val="00427023"/>
    <w:rsid w:val="0042703C"/>
    <w:rsid w:val="00432E53"/>
    <w:rsid w:val="00437F77"/>
    <w:rsid w:val="00442DC2"/>
    <w:rsid w:val="00444E84"/>
    <w:rsid w:val="00451D6B"/>
    <w:rsid w:val="004679A8"/>
    <w:rsid w:val="00470BD9"/>
    <w:rsid w:val="00492666"/>
    <w:rsid w:val="004937F1"/>
    <w:rsid w:val="00493E7D"/>
    <w:rsid w:val="004947B0"/>
    <w:rsid w:val="004A06D0"/>
    <w:rsid w:val="004A08BB"/>
    <w:rsid w:val="004A2AC5"/>
    <w:rsid w:val="004A39B4"/>
    <w:rsid w:val="004A6D4A"/>
    <w:rsid w:val="004B7C55"/>
    <w:rsid w:val="004C03E3"/>
    <w:rsid w:val="004C33C9"/>
    <w:rsid w:val="004D5033"/>
    <w:rsid w:val="004D6042"/>
    <w:rsid w:val="004D6AA7"/>
    <w:rsid w:val="004E0A64"/>
    <w:rsid w:val="004E1D3E"/>
    <w:rsid w:val="004E7C54"/>
    <w:rsid w:val="004F0ADD"/>
    <w:rsid w:val="004F54C4"/>
    <w:rsid w:val="004F7D72"/>
    <w:rsid w:val="005040CA"/>
    <w:rsid w:val="005063D2"/>
    <w:rsid w:val="00506B9B"/>
    <w:rsid w:val="005215F6"/>
    <w:rsid w:val="00523B91"/>
    <w:rsid w:val="00524006"/>
    <w:rsid w:val="00527835"/>
    <w:rsid w:val="00527F15"/>
    <w:rsid w:val="00532DEC"/>
    <w:rsid w:val="00541B8A"/>
    <w:rsid w:val="00546965"/>
    <w:rsid w:val="00550DB9"/>
    <w:rsid w:val="00550E09"/>
    <w:rsid w:val="00552328"/>
    <w:rsid w:val="00557D0B"/>
    <w:rsid w:val="005606F2"/>
    <w:rsid w:val="005643A4"/>
    <w:rsid w:val="005659D7"/>
    <w:rsid w:val="0056765E"/>
    <w:rsid w:val="00571949"/>
    <w:rsid w:val="00574F28"/>
    <w:rsid w:val="005854BF"/>
    <w:rsid w:val="00587ACC"/>
    <w:rsid w:val="00591E4B"/>
    <w:rsid w:val="005922E7"/>
    <w:rsid w:val="00596B9E"/>
    <w:rsid w:val="0059710D"/>
    <w:rsid w:val="005A03F5"/>
    <w:rsid w:val="005A3AD3"/>
    <w:rsid w:val="005A4AA9"/>
    <w:rsid w:val="005B3799"/>
    <w:rsid w:val="005B3F0D"/>
    <w:rsid w:val="005B507C"/>
    <w:rsid w:val="005C136E"/>
    <w:rsid w:val="005C22CA"/>
    <w:rsid w:val="005C27A8"/>
    <w:rsid w:val="005C6203"/>
    <w:rsid w:val="005C660D"/>
    <w:rsid w:val="005D2606"/>
    <w:rsid w:val="005D2ABC"/>
    <w:rsid w:val="005D6095"/>
    <w:rsid w:val="005D7E34"/>
    <w:rsid w:val="005F1D46"/>
    <w:rsid w:val="005F6C6D"/>
    <w:rsid w:val="00604098"/>
    <w:rsid w:val="00616CFE"/>
    <w:rsid w:val="0062070F"/>
    <w:rsid w:val="006221BC"/>
    <w:rsid w:val="00626430"/>
    <w:rsid w:val="00633999"/>
    <w:rsid w:val="006367D9"/>
    <w:rsid w:val="006403C0"/>
    <w:rsid w:val="00642EFD"/>
    <w:rsid w:val="00642F2E"/>
    <w:rsid w:val="006447AF"/>
    <w:rsid w:val="00645E04"/>
    <w:rsid w:val="00647E65"/>
    <w:rsid w:val="0066202E"/>
    <w:rsid w:val="00665D8A"/>
    <w:rsid w:val="006663E4"/>
    <w:rsid w:val="006744F3"/>
    <w:rsid w:val="00674661"/>
    <w:rsid w:val="00676CFD"/>
    <w:rsid w:val="006817E2"/>
    <w:rsid w:val="0069286F"/>
    <w:rsid w:val="006951E9"/>
    <w:rsid w:val="00695881"/>
    <w:rsid w:val="00696784"/>
    <w:rsid w:val="006A1FAC"/>
    <w:rsid w:val="006A37D3"/>
    <w:rsid w:val="006A4551"/>
    <w:rsid w:val="006B042E"/>
    <w:rsid w:val="006B0BA8"/>
    <w:rsid w:val="006B3C14"/>
    <w:rsid w:val="006B5A53"/>
    <w:rsid w:val="006C4B21"/>
    <w:rsid w:val="006C63A7"/>
    <w:rsid w:val="006D114D"/>
    <w:rsid w:val="006D5A88"/>
    <w:rsid w:val="006D68B1"/>
    <w:rsid w:val="006D6E1F"/>
    <w:rsid w:val="006D7737"/>
    <w:rsid w:val="006E1419"/>
    <w:rsid w:val="006E47BD"/>
    <w:rsid w:val="006E4E49"/>
    <w:rsid w:val="006E675C"/>
    <w:rsid w:val="006E7CBC"/>
    <w:rsid w:val="006F21A3"/>
    <w:rsid w:val="006F27DC"/>
    <w:rsid w:val="006F36E3"/>
    <w:rsid w:val="006F3CDD"/>
    <w:rsid w:val="006F75A4"/>
    <w:rsid w:val="00700594"/>
    <w:rsid w:val="00706E61"/>
    <w:rsid w:val="00710071"/>
    <w:rsid w:val="00716D51"/>
    <w:rsid w:val="00716F07"/>
    <w:rsid w:val="00725ED1"/>
    <w:rsid w:val="00726363"/>
    <w:rsid w:val="00731971"/>
    <w:rsid w:val="00736B9E"/>
    <w:rsid w:val="00747F14"/>
    <w:rsid w:val="007537AE"/>
    <w:rsid w:val="00753B1C"/>
    <w:rsid w:val="007547D4"/>
    <w:rsid w:val="00756932"/>
    <w:rsid w:val="00757A3A"/>
    <w:rsid w:val="00757B83"/>
    <w:rsid w:val="007606CF"/>
    <w:rsid w:val="00760746"/>
    <w:rsid w:val="00762B10"/>
    <w:rsid w:val="007728EB"/>
    <w:rsid w:val="00772F67"/>
    <w:rsid w:val="00773321"/>
    <w:rsid w:val="00773DE5"/>
    <w:rsid w:val="00773F69"/>
    <w:rsid w:val="0078472B"/>
    <w:rsid w:val="00785A6C"/>
    <w:rsid w:val="007966EB"/>
    <w:rsid w:val="00797DE9"/>
    <w:rsid w:val="007A0206"/>
    <w:rsid w:val="007A5309"/>
    <w:rsid w:val="007B049A"/>
    <w:rsid w:val="007B3B18"/>
    <w:rsid w:val="007C0711"/>
    <w:rsid w:val="007C4417"/>
    <w:rsid w:val="007C4543"/>
    <w:rsid w:val="007C722A"/>
    <w:rsid w:val="007D18D2"/>
    <w:rsid w:val="007D1E63"/>
    <w:rsid w:val="007D4D05"/>
    <w:rsid w:val="007E4E63"/>
    <w:rsid w:val="007F1509"/>
    <w:rsid w:val="007F1E3C"/>
    <w:rsid w:val="00800ECA"/>
    <w:rsid w:val="00801695"/>
    <w:rsid w:val="00812923"/>
    <w:rsid w:val="008215BD"/>
    <w:rsid w:val="008217E9"/>
    <w:rsid w:val="00821F2D"/>
    <w:rsid w:val="00824EE4"/>
    <w:rsid w:val="008260C1"/>
    <w:rsid w:val="00832A5D"/>
    <w:rsid w:val="00834366"/>
    <w:rsid w:val="00843103"/>
    <w:rsid w:val="008565F1"/>
    <w:rsid w:val="00860639"/>
    <w:rsid w:val="008650BF"/>
    <w:rsid w:val="00866A61"/>
    <w:rsid w:val="00870446"/>
    <w:rsid w:val="00872920"/>
    <w:rsid w:val="0087648C"/>
    <w:rsid w:val="008822CC"/>
    <w:rsid w:val="008907EB"/>
    <w:rsid w:val="0089293F"/>
    <w:rsid w:val="00894B27"/>
    <w:rsid w:val="008A1F62"/>
    <w:rsid w:val="008B09D0"/>
    <w:rsid w:val="008B0F09"/>
    <w:rsid w:val="008B4F21"/>
    <w:rsid w:val="008B6753"/>
    <w:rsid w:val="008C225E"/>
    <w:rsid w:val="008C294E"/>
    <w:rsid w:val="008D19BE"/>
    <w:rsid w:val="008D51BE"/>
    <w:rsid w:val="008D7DF9"/>
    <w:rsid w:val="008E182E"/>
    <w:rsid w:val="008E5256"/>
    <w:rsid w:val="0090122F"/>
    <w:rsid w:val="00913A3C"/>
    <w:rsid w:val="009143BF"/>
    <w:rsid w:val="009146E0"/>
    <w:rsid w:val="0091619B"/>
    <w:rsid w:val="00917E4F"/>
    <w:rsid w:val="00917FA1"/>
    <w:rsid w:val="00932E4B"/>
    <w:rsid w:val="00934D39"/>
    <w:rsid w:val="0093601B"/>
    <w:rsid w:val="00936EDB"/>
    <w:rsid w:val="009379D1"/>
    <w:rsid w:val="00937F12"/>
    <w:rsid w:val="00943A7A"/>
    <w:rsid w:val="00943F08"/>
    <w:rsid w:val="009445D7"/>
    <w:rsid w:val="0095090C"/>
    <w:rsid w:val="00951221"/>
    <w:rsid w:val="009516EC"/>
    <w:rsid w:val="00952AE9"/>
    <w:rsid w:val="009540AF"/>
    <w:rsid w:val="0095453E"/>
    <w:rsid w:val="009568DD"/>
    <w:rsid w:val="00956BE6"/>
    <w:rsid w:val="0096333E"/>
    <w:rsid w:val="009670CE"/>
    <w:rsid w:val="009676EE"/>
    <w:rsid w:val="00972FF2"/>
    <w:rsid w:val="00973887"/>
    <w:rsid w:val="0098189B"/>
    <w:rsid w:val="00982CB3"/>
    <w:rsid w:val="00985FD1"/>
    <w:rsid w:val="00991086"/>
    <w:rsid w:val="009913AE"/>
    <w:rsid w:val="00991C76"/>
    <w:rsid w:val="00992297"/>
    <w:rsid w:val="00993899"/>
    <w:rsid w:val="00994C90"/>
    <w:rsid w:val="00995308"/>
    <w:rsid w:val="00996203"/>
    <w:rsid w:val="009A1377"/>
    <w:rsid w:val="009A154D"/>
    <w:rsid w:val="009B527C"/>
    <w:rsid w:val="009B5C5E"/>
    <w:rsid w:val="009C0C00"/>
    <w:rsid w:val="009C22BD"/>
    <w:rsid w:val="009C6F21"/>
    <w:rsid w:val="009F0BDB"/>
    <w:rsid w:val="009F0FBB"/>
    <w:rsid w:val="009F39DE"/>
    <w:rsid w:val="009F7DCC"/>
    <w:rsid w:val="00A0132D"/>
    <w:rsid w:val="00A03F46"/>
    <w:rsid w:val="00A05958"/>
    <w:rsid w:val="00A062E4"/>
    <w:rsid w:val="00A10D4D"/>
    <w:rsid w:val="00A141CC"/>
    <w:rsid w:val="00A15B0C"/>
    <w:rsid w:val="00A15D46"/>
    <w:rsid w:val="00A16381"/>
    <w:rsid w:val="00A231D3"/>
    <w:rsid w:val="00A3532B"/>
    <w:rsid w:val="00A4666F"/>
    <w:rsid w:val="00A537BB"/>
    <w:rsid w:val="00A5521B"/>
    <w:rsid w:val="00A55E70"/>
    <w:rsid w:val="00A76A78"/>
    <w:rsid w:val="00A77D5A"/>
    <w:rsid w:val="00A84C9E"/>
    <w:rsid w:val="00A92819"/>
    <w:rsid w:val="00A96402"/>
    <w:rsid w:val="00AA780F"/>
    <w:rsid w:val="00AC0B54"/>
    <w:rsid w:val="00AC3AED"/>
    <w:rsid w:val="00AD3DCE"/>
    <w:rsid w:val="00AE42C9"/>
    <w:rsid w:val="00AE4B37"/>
    <w:rsid w:val="00AF19CB"/>
    <w:rsid w:val="00AF6541"/>
    <w:rsid w:val="00B0193B"/>
    <w:rsid w:val="00B03BA9"/>
    <w:rsid w:val="00B05880"/>
    <w:rsid w:val="00B061AC"/>
    <w:rsid w:val="00B10268"/>
    <w:rsid w:val="00B10356"/>
    <w:rsid w:val="00B15CEC"/>
    <w:rsid w:val="00B15D1C"/>
    <w:rsid w:val="00B17B6B"/>
    <w:rsid w:val="00B217AC"/>
    <w:rsid w:val="00B22812"/>
    <w:rsid w:val="00B22D8B"/>
    <w:rsid w:val="00B268DE"/>
    <w:rsid w:val="00B26D54"/>
    <w:rsid w:val="00B271E1"/>
    <w:rsid w:val="00B35B64"/>
    <w:rsid w:val="00B46823"/>
    <w:rsid w:val="00B566FB"/>
    <w:rsid w:val="00B571C3"/>
    <w:rsid w:val="00B62C90"/>
    <w:rsid w:val="00B70E43"/>
    <w:rsid w:val="00B74B3A"/>
    <w:rsid w:val="00B75D52"/>
    <w:rsid w:val="00B774F5"/>
    <w:rsid w:val="00B82D15"/>
    <w:rsid w:val="00B90CFF"/>
    <w:rsid w:val="00B93622"/>
    <w:rsid w:val="00B93717"/>
    <w:rsid w:val="00B97C12"/>
    <w:rsid w:val="00B97E28"/>
    <w:rsid w:val="00BA6DE3"/>
    <w:rsid w:val="00BB1EAE"/>
    <w:rsid w:val="00BB20BF"/>
    <w:rsid w:val="00BB2290"/>
    <w:rsid w:val="00BB3176"/>
    <w:rsid w:val="00BB7E61"/>
    <w:rsid w:val="00BC1AE7"/>
    <w:rsid w:val="00BC7622"/>
    <w:rsid w:val="00BD1CA1"/>
    <w:rsid w:val="00BE151C"/>
    <w:rsid w:val="00BE1E52"/>
    <w:rsid w:val="00BE228E"/>
    <w:rsid w:val="00BE457F"/>
    <w:rsid w:val="00BE4EAE"/>
    <w:rsid w:val="00BF2878"/>
    <w:rsid w:val="00BF51E8"/>
    <w:rsid w:val="00BF5758"/>
    <w:rsid w:val="00C03DB8"/>
    <w:rsid w:val="00C043FC"/>
    <w:rsid w:val="00C070FF"/>
    <w:rsid w:val="00C109EB"/>
    <w:rsid w:val="00C14EBA"/>
    <w:rsid w:val="00C22714"/>
    <w:rsid w:val="00C244A6"/>
    <w:rsid w:val="00C279B6"/>
    <w:rsid w:val="00C3552B"/>
    <w:rsid w:val="00C40E46"/>
    <w:rsid w:val="00C42E9D"/>
    <w:rsid w:val="00C44119"/>
    <w:rsid w:val="00C46832"/>
    <w:rsid w:val="00C51273"/>
    <w:rsid w:val="00C52908"/>
    <w:rsid w:val="00C54FCA"/>
    <w:rsid w:val="00C74B53"/>
    <w:rsid w:val="00C7514B"/>
    <w:rsid w:val="00C76356"/>
    <w:rsid w:val="00C76553"/>
    <w:rsid w:val="00C82075"/>
    <w:rsid w:val="00C824BC"/>
    <w:rsid w:val="00C83A33"/>
    <w:rsid w:val="00C8587E"/>
    <w:rsid w:val="00C903A1"/>
    <w:rsid w:val="00CA6350"/>
    <w:rsid w:val="00CB0449"/>
    <w:rsid w:val="00CB15BA"/>
    <w:rsid w:val="00CB5D1F"/>
    <w:rsid w:val="00CC07A9"/>
    <w:rsid w:val="00CC1295"/>
    <w:rsid w:val="00CC4A84"/>
    <w:rsid w:val="00CD161E"/>
    <w:rsid w:val="00CD50F1"/>
    <w:rsid w:val="00CD66B2"/>
    <w:rsid w:val="00CE1976"/>
    <w:rsid w:val="00CE7763"/>
    <w:rsid w:val="00CF2EE9"/>
    <w:rsid w:val="00CF788E"/>
    <w:rsid w:val="00D00AA4"/>
    <w:rsid w:val="00D023E0"/>
    <w:rsid w:val="00D159F7"/>
    <w:rsid w:val="00D15B9F"/>
    <w:rsid w:val="00D1776C"/>
    <w:rsid w:val="00D24ADF"/>
    <w:rsid w:val="00D26650"/>
    <w:rsid w:val="00D268CE"/>
    <w:rsid w:val="00D300F8"/>
    <w:rsid w:val="00D318AC"/>
    <w:rsid w:val="00D34138"/>
    <w:rsid w:val="00D372EF"/>
    <w:rsid w:val="00D37E89"/>
    <w:rsid w:val="00D434D8"/>
    <w:rsid w:val="00D43CD5"/>
    <w:rsid w:val="00D5596A"/>
    <w:rsid w:val="00D55CE7"/>
    <w:rsid w:val="00D613D0"/>
    <w:rsid w:val="00D64979"/>
    <w:rsid w:val="00D65CD7"/>
    <w:rsid w:val="00D7065C"/>
    <w:rsid w:val="00D74008"/>
    <w:rsid w:val="00D7411C"/>
    <w:rsid w:val="00D75F79"/>
    <w:rsid w:val="00D801B3"/>
    <w:rsid w:val="00D8608E"/>
    <w:rsid w:val="00D8707F"/>
    <w:rsid w:val="00D9087D"/>
    <w:rsid w:val="00D92336"/>
    <w:rsid w:val="00D9298E"/>
    <w:rsid w:val="00D933E3"/>
    <w:rsid w:val="00DA5576"/>
    <w:rsid w:val="00DA57F6"/>
    <w:rsid w:val="00DA6F32"/>
    <w:rsid w:val="00DB0852"/>
    <w:rsid w:val="00DB63D2"/>
    <w:rsid w:val="00DB797B"/>
    <w:rsid w:val="00DD1E13"/>
    <w:rsid w:val="00DD35EB"/>
    <w:rsid w:val="00DE2B9B"/>
    <w:rsid w:val="00DE4587"/>
    <w:rsid w:val="00DF2D15"/>
    <w:rsid w:val="00DF60EA"/>
    <w:rsid w:val="00E00A1D"/>
    <w:rsid w:val="00E01D78"/>
    <w:rsid w:val="00E04601"/>
    <w:rsid w:val="00E11AB7"/>
    <w:rsid w:val="00E11EC5"/>
    <w:rsid w:val="00E13961"/>
    <w:rsid w:val="00E1468D"/>
    <w:rsid w:val="00E21386"/>
    <w:rsid w:val="00E22D63"/>
    <w:rsid w:val="00E262CB"/>
    <w:rsid w:val="00E26646"/>
    <w:rsid w:val="00E27F32"/>
    <w:rsid w:val="00E32181"/>
    <w:rsid w:val="00E41335"/>
    <w:rsid w:val="00E53CD1"/>
    <w:rsid w:val="00E54B24"/>
    <w:rsid w:val="00E54E37"/>
    <w:rsid w:val="00E63E1B"/>
    <w:rsid w:val="00E754F6"/>
    <w:rsid w:val="00E76342"/>
    <w:rsid w:val="00E777C9"/>
    <w:rsid w:val="00E82225"/>
    <w:rsid w:val="00E846ED"/>
    <w:rsid w:val="00E914BA"/>
    <w:rsid w:val="00E9302B"/>
    <w:rsid w:val="00E93795"/>
    <w:rsid w:val="00E94A5C"/>
    <w:rsid w:val="00E964B7"/>
    <w:rsid w:val="00E965BF"/>
    <w:rsid w:val="00E97D34"/>
    <w:rsid w:val="00EA0F2D"/>
    <w:rsid w:val="00EA1C72"/>
    <w:rsid w:val="00EA2186"/>
    <w:rsid w:val="00EB127D"/>
    <w:rsid w:val="00EB49FE"/>
    <w:rsid w:val="00EB70C9"/>
    <w:rsid w:val="00EC2444"/>
    <w:rsid w:val="00EC26EF"/>
    <w:rsid w:val="00EC3498"/>
    <w:rsid w:val="00EC4557"/>
    <w:rsid w:val="00EC4BA1"/>
    <w:rsid w:val="00EC4F55"/>
    <w:rsid w:val="00EC691E"/>
    <w:rsid w:val="00ED3FF1"/>
    <w:rsid w:val="00ED4C2F"/>
    <w:rsid w:val="00EE0AA0"/>
    <w:rsid w:val="00EE2945"/>
    <w:rsid w:val="00EE4028"/>
    <w:rsid w:val="00EE6BF4"/>
    <w:rsid w:val="00EE734F"/>
    <w:rsid w:val="00EF1165"/>
    <w:rsid w:val="00EF2594"/>
    <w:rsid w:val="00EF2A2E"/>
    <w:rsid w:val="00EF5D7F"/>
    <w:rsid w:val="00EF5DC6"/>
    <w:rsid w:val="00EF7108"/>
    <w:rsid w:val="00EF7327"/>
    <w:rsid w:val="00F02320"/>
    <w:rsid w:val="00F050CB"/>
    <w:rsid w:val="00F06B90"/>
    <w:rsid w:val="00F13C31"/>
    <w:rsid w:val="00F164F0"/>
    <w:rsid w:val="00F16CA5"/>
    <w:rsid w:val="00F23857"/>
    <w:rsid w:val="00F25CFA"/>
    <w:rsid w:val="00F30806"/>
    <w:rsid w:val="00F349D7"/>
    <w:rsid w:val="00F418BC"/>
    <w:rsid w:val="00F41DA7"/>
    <w:rsid w:val="00F53353"/>
    <w:rsid w:val="00F545DE"/>
    <w:rsid w:val="00F56F29"/>
    <w:rsid w:val="00F5784F"/>
    <w:rsid w:val="00F6375E"/>
    <w:rsid w:val="00F64F13"/>
    <w:rsid w:val="00F65BC8"/>
    <w:rsid w:val="00F663B8"/>
    <w:rsid w:val="00F66531"/>
    <w:rsid w:val="00F67596"/>
    <w:rsid w:val="00F77F42"/>
    <w:rsid w:val="00F86F00"/>
    <w:rsid w:val="00F91B25"/>
    <w:rsid w:val="00F92564"/>
    <w:rsid w:val="00F94860"/>
    <w:rsid w:val="00F961CA"/>
    <w:rsid w:val="00FA2C85"/>
    <w:rsid w:val="00FA3929"/>
    <w:rsid w:val="00FB1119"/>
    <w:rsid w:val="00FB57E0"/>
    <w:rsid w:val="00FC0BEF"/>
    <w:rsid w:val="00FC2A7F"/>
    <w:rsid w:val="00FC619C"/>
    <w:rsid w:val="00FC6BEB"/>
    <w:rsid w:val="00FD3789"/>
    <w:rsid w:val="00FD49FE"/>
    <w:rsid w:val="00FD4B58"/>
    <w:rsid w:val="00FD7635"/>
    <w:rsid w:val="00FF14B3"/>
    <w:rsid w:val="00FF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75C"/>
  </w:style>
  <w:style w:type="paragraph" w:styleId="Footer">
    <w:name w:val="footer"/>
    <w:basedOn w:val="Normal"/>
    <w:link w:val="FooterChar"/>
    <w:uiPriority w:val="99"/>
    <w:unhideWhenUsed/>
    <w:rsid w:val="006E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75C"/>
  </w:style>
  <w:style w:type="paragraph" w:styleId="PlainText">
    <w:name w:val="Plain Text"/>
    <w:basedOn w:val="Normal"/>
    <w:link w:val="PlainTextChar"/>
    <w:uiPriority w:val="99"/>
    <w:unhideWhenUsed/>
    <w:rsid w:val="006E67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675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75C"/>
  </w:style>
  <w:style w:type="paragraph" w:styleId="Footer">
    <w:name w:val="footer"/>
    <w:basedOn w:val="Normal"/>
    <w:link w:val="FooterChar"/>
    <w:uiPriority w:val="99"/>
    <w:unhideWhenUsed/>
    <w:rsid w:val="006E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75C"/>
  </w:style>
  <w:style w:type="paragraph" w:styleId="PlainText">
    <w:name w:val="Plain Text"/>
    <w:basedOn w:val="Normal"/>
    <w:link w:val="PlainTextChar"/>
    <w:uiPriority w:val="99"/>
    <w:unhideWhenUsed/>
    <w:rsid w:val="006E67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67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05568">
      <w:bodyDiv w:val="1"/>
      <w:marLeft w:val="0"/>
      <w:marRight w:val="0"/>
      <w:marTop w:val="0"/>
      <w:marBottom w:val="0"/>
      <w:divBdr>
        <w:top w:val="none" w:sz="0" w:space="0" w:color="auto"/>
        <w:left w:val="none" w:sz="0" w:space="0" w:color="auto"/>
        <w:bottom w:val="none" w:sz="0" w:space="0" w:color="auto"/>
        <w:right w:val="none" w:sz="0" w:space="0" w:color="auto"/>
      </w:divBdr>
    </w:div>
    <w:div w:id="20855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Jirak</dc:creator>
  <cp:lastModifiedBy>Jim Jirak</cp:lastModifiedBy>
  <cp:revision>3</cp:revision>
  <dcterms:created xsi:type="dcterms:W3CDTF">2017-09-28T16:15:00Z</dcterms:created>
  <dcterms:modified xsi:type="dcterms:W3CDTF">2017-09-28T16:15:00Z</dcterms:modified>
</cp:coreProperties>
</file>