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21" w:rsidRDefault="00140121" w:rsidP="00140121">
      <w:pPr>
        <w:rPr>
          <w:color w:val="000000"/>
        </w:rPr>
      </w:pPr>
      <w:bookmarkStart w:id="0" w:name="_GoBack"/>
      <w:bookmarkEnd w:id="0"/>
      <w:r>
        <w:rPr>
          <w:color w:val="000000"/>
        </w:rPr>
        <w:t>201</w:t>
      </w:r>
      <w:r>
        <w:rPr>
          <w:color w:val="000000"/>
        </w:rPr>
        <w:t>9</w:t>
      </w:r>
      <w:r>
        <w:rPr>
          <w:color w:val="000000"/>
        </w:rPr>
        <w:t xml:space="preserve"> ACBN State Convention Minutes</w:t>
      </w:r>
    </w:p>
    <w:p w:rsidR="00140121" w:rsidRDefault="00140121" w:rsidP="00140121">
      <w:pPr>
        <w:rPr>
          <w:color w:val="000000"/>
        </w:rPr>
      </w:pPr>
      <w:r>
        <w:rPr>
          <w:color w:val="000000"/>
        </w:rPr>
        <w:t>Divine Shep</w:t>
      </w:r>
      <w:r>
        <w:rPr>
          <w:color w:val="000000"/>
        </w:rPr>
        <w:t>he</w:t>
      </w:r>
      <w:r>
        <w:rPr>
          <w:color w:val="000000"/>
        </w:rPr>
        <w:t>rd Lutheran Church</w:t>
      </w:r>
    </w:p>
    <w:p w:rsidR="00140121" w:rsidRDefault="00140121" w:rsidP="00140121">
      <w:pPr>
        <w:rPr>
          <w:color w:val="000000"/>
        </w:rPr>
      </w:pPr>
      <w:r>
        <w:rPr>
          <w:color w:val="000000"/>
        </w:rPr>
        <w:t>15005 Q St Omaha NE</w:t>
      </w:r>
    </w:p>
    <w:p w:rsidR="00140121" w:rsidRDefault="00140121" w:rsidP="00140121">
      <w:pPr>
        <w:rPr>
          <w:color w:val="000000"/>
        </w:rPr>
      </w:pPr>
      <w:r>
        <w:rPr>
          <w:color w:val="000000"/>
        </w:rPr>
        <w:t>April 2</w:t>
      </w:r>
      <w:r>
        <w:rPr>
          <w:color w:val="000000"/>
        </w:rPr>
        <w:t>7</w:t>
      </w:r>
      <w:r>
        <w:rPr>
          <w:color w:val="000000"/>
        </w:rPr>
        <w:t>, 201</w:t>
      </w:r>
      <w:r>
        <w:rPr>
          <w:color w:val="000000"/>
        </w:rPr>
        <w:t>9</w:t>
      </w:r>
    </w:p>
    <w:p w:rsidR="00140121" w:rsidRDefault="00140121" w:rsidP="00140121">
      <w:pPr>
        <w:spacing w:after="240"/>
        <w:rPr>
          <w:rFonts w:eastAsia="Times New Roman"/>
        </w:rPr>
      </w:pPr>
    </w:p>
    <w:p w:rsidR="00140121" w:rsidRDefault="00140121" w:rsidP="00140121">
      <w:pPr>
        <w:spacing w:after="240"/>
        <w:rPr>
          <w:rFonts w:eastAsia="Times New Roman"/>
        </w:rPr>
      </w:pPr>
      <w:r>
        <w:rPr>
          <w:rFonts w:eastAsia="Times New Roman"/>
        </w:rPr>
        <w:t>President Mark Bulger called the annual business meeting to order at 4:05pm.</w:t>
      </w:r>
    </w:p>
    <w:p w:rsidR="00140121" w:rsidRDefault="00140121" w:rsidP="00140121">
      <w:pPr>
        <w:spacing w:after="240"/>
        <w:rPr>
          <w:rFonts w:eastAsia="Times New Roman"/>
        </w:rPr>
      </w:pPr>
    </w:p>
    <w:p w:rsidR="00140121" w:rsidRDefault="00140121" w:rsidP="00140121">
      <w:pPr>
        <w:spacing w:after="240"/>
        <w:rPr>
          <w:rFonts w:eastAsia="Times New Roman"/>
        </w:rPr>
      </w:pPr>
      <w:r>
        <w:rPr>
          <w:rFonts w:eastAsia="Times New Roman"/>
        </w:rPr>
        <w:t>Following the i</w:t>
      </w:r>
      <w:r>
        <w:rPr>
          <w:rFonts w:eastAsia="Times New Roman"/>
        </w:rPr>
        <w:t>ntroduc</w:t>
      </w:r>
      <w:r>
        <w:rPr>
          <w:rFonts w:eastAsia="Times New Roman"/>
        </w:rPr>
        <w:t xml:space="preserve">tion of </w:t>
      </w:r>
      <w:r>
        <w:rPr>
          <w:rFonts w:eastAsia="Times New Roman"/>
        </w:rPr>
        <w:t xml:space="preserve">all </w:t>
      </w:r>
      <w:r>
        <w:rPr>
          <w:rFonts w:eastAsia="Times New Roman"/>
        </w:rPr>
        <w:t xml:space="preserve">members and guests </w:t>
      </w:r>
      <w:r>
        <w:rPr>
          <w:rFonts w:eastAsia="Times New Roman"/>
        </w:rPr>
        <w:t>in attendance</w:t>
      </w:r>
      <w:r>
        <w:rPr>
          <w:rFonts w:eastAsia="Times New Roman"/>
        </w:rPr>
        <w:t>,</w:t>
      </w:r>
      <w:r>
        <w:rPr>
          <w:rFonts w:eastAsia="Times New Roman"/>
        </w:rPr>
        <w:t> </w:t>
      </w:r>
      <w:r>
        <w:rPr>
          <w:rFonts w:eastAsia="Times New Roman"/>
        </w:rPr>
        <w:t>Sharon, for Jim, read the 2018 state convention minutes. They were approved as read.</w:t>
      </w:r>
      <w:r>
        <w:rPr>
          <w:rFonts w:eastAsia="Times New Roman"/>
        </w:rPr>
        <w:br/>
      </w:r>
    </w:p>
    <w:p w:rsidR="00784C27" w:rsidRDefault="00140121" w:rsidP="00140121">
      <w:pPr>
        <w:spacing w:after="240"/>
        <w:rPr>
          <w:rFonts w:eastAsia="Times New Roman"/>
        </w:rPr>
      </w:pPr>
      <w:r>
        <w:rPr>
          <w:rFonts w:eastAsia="Times New Roman"/>
        </w:rPr>
        <w:t xml:space="preserve">Dale reported </w:t>
      </w:r>
      <w:r w:rsidR="00784C27">
        <w:rPr>
          <w:rFonts w:eastAsia="Times New Roman"/>
        </w:rPr>
        <w:t xml:space="preserve">that as of April 25, the checking account had a balance of </w:t>
      </w:r>
      <w:r w:rsidR="00784C27" w:rsidRPr="00784C27">
        <w:rPr>
          <w:rFonts w:eastAsia="Times New Roman"/>
        </w:rPr>
        <w:t>$3,896.45</w:t>
      </w:r>
      <w:r w:rsidR="00784C27">
        <w:rPr>
          <w:rFonts w:eastAsia="Times New Roman"/>
        </w:rPr>
        <w:t xml:space="preserve"> and the bond fund had </w:t>
      </w:r>
      <w:r w:rsidR="00784C27" w:rsidRPr="00784C27">
        <w:rPr>
          <w:rFonts w:eastAsia="Times New Roman"/>
        </w:rPr>
        <w:t xml:space="preserve">$36,754.07 </w:t>
      </w:r>
      <w:r w:rsidR="00B9404D">
        <w:rPr>
          <w:rFonts w:eastAsia="Times New Roman"/>
        </w:rPr>
        <w:t xml:space="preserve">having </w:t>
      </w:r>
      <w:r w:rsidR="00784C27" w:rsidRPr="00784C27">
        <w:rPr>
          <w:rFonts w:eastAsia="Times New Roman"/>
        </w:rPr>
        <w:t>3,646.237 shares at $10.08 per share</w:t>
      </w:r>
      <w:r w:rsidR="00784C27">
        <w:rPr>
          <w:rFonts w:eastAsia="Times New Roman"/>
        </w:rPr>
        <w:t xml:space="preserve">. In 2018, the checking account had a beginning balance of </w:t>
      </w:r>
      <w:r w:rsidR="00784C27" w:rsidRPr="00784C27">
        <w:rPr>
          <w:rFonts w:eastAsia="Times New Roman"/>
        </w:rPr>
        <w:t>$1,035.62</w:t>
      </w:r>
      <w:r w:rsidR="00784C27">
        <w:rPr>
          <w:rFonts w:eastAsia="Times New Roman"/>
        </w:rPr>
        <w:t xml:space="preserve"> and the ending balance was </w:t>
      </w:r>
      <w:r w:rsidR="00784C27" w:rsidRPr="00784C27">
        <w:rPr>
          <w:rFonts w:eastAsia="Times New Roman"/>
        </w:rPr>
        <w:t>$1,783.04</w:t>
      </w:r>
      <w:r w:rsidR="00784C27">
        <w:rPr>
          <w:rFonts w:eastAsia="Times New Roman"/>
        </w:rPr>
        <w:t>. Dale also reported that the savings account containing $75.29 was closed in early January and the funds transferred to the checking account.</w:t>
      </w:r>
    </w:p>
    <w:p w:rsidR="00784C27" w:rsidRDefault="00784C27" w:rsidP="00140121">
      <w:pPr>
        <w:spacing w:after="240"/>
        <w:rPr>
          <w:rFonts w:eastAsia="Times New Roman"/>
        </w:rPr>
      </w:pPr>
    </w:p>
    <w:p w:rsidR="00543F85" w:rsidRDefault="00140121" w:rsidP="00140121">
      <w:pPr>
        <w:spacing w:after="240"/>
        <w:rPr>
          <w:rFonts w:eastAsia="Times New Roman"/>
        </w:rPr>
      </w:pPr>
      <w:r>
        <w:rPr>
          <w:rFonts w:eastAsia="Times New Roman"/>
        </w:rPr>
        <w:t>Jim mentioned that the upcoming national ACB Conference and Convention is taking place in Rochester NY from July 5-12. The Hyatt Regency Rochester and the Rochester Riverside are the two hotels being utilized. They are both connected to the</w:t>
      </w:r>
      <w:r w:rsidR="00543F85">
        <w:rPr>
          <w:rFonts w:eastAsia="Times New Roman"/>
        </w:rPr>
        <w:t xml:space="preserve"> convention center, where the majority of convention activities would be taking place. The nightly room rate is $82 plus taxes. Jim also mentioned that the 2020 convention is in Schaumburg IL, 2021 is being held in Phoenix AZ and 202</w:t>
      </w:r>
      <w:r w:rsidR="00B9404D">
        <w:rPr>
          <w:rFonts w:eastAsia="Times New Roman"/>
        </w:rPr>
        <w:t>2</w:t>
      </w:r>
      <w:r w:rsidR="00543F85">
        <w:rPr>
          <w:rFonts w:eastAsia="Times New Roman"/>
        </w:rPr>
        <w:t xml:space="preserve"> is tentatively scheduled for Omaha. Following the fall board meeting, we will know whether Omaha is confirmed for 2022.</w:t>
      </w:r>
    </w:p>
    <w:p w:rsidR="00543F85" w:rsidRDefault="00140121" w:rsidP="00140121">
      <w:pPr>
        <w:spacing w:after="240"/>
        <w:rPr>
          <w:rFonts w:eastAsia="Times New Roman"/>
        </w:rPr>
      </w:pPr>
      <w:r>
        <w:rPr>
          <w:rFonts w:eastAsia="Times New Roman"/>
        </w:rPr>
        <w:br/>
      </w:r>
      <w:r w:rsidR="00543F85">
        <w:rPr>
          <w:rFonts w:eastAsia="Times New Roman"/>
        </w:rPr>
        <w:t xml:space="preserve">AS ACBN’s designee on NCBVI’s Board of Commissioners, President Mark Bulger reported that, resulting from budget constraints, effective March 1 NCBVI had implemented an order of selection process in service delivery. He also reported that tough decisions had to be made and that twelve staff </w:t>
      </w:r>
      <w:r w:rsidR="00D7222E">
        <w:rPr>
          <w:rFonts w:eastAsia="Times New Roman"/>
        </w:rPr>
        <w:t>was</w:t>
      </w:r>
      <w:r w:rsidR="00543F85">
        <w:rPr>
          <w:rFonts w:eastAsia="Times New Roman"/>
        </w:rPr>
        <w:t xml:space="preserve"> </w:t>
      </w:r>
      <w:r w:rsidR="00D7222E">
        <w:rPr>
          <w:rFonts w:eastAsia="Times New Roman"/>
        </w:rPr>
        <w:t>furloughed</w:t>
      </w:r>
      <w:r w:rsidR="00543F85">
        <w:rPr>
          <w:rFonts w:eastAsia="Times New Roman"/>
        </w:rPr>
        <w:t xml:space="preserve"> in a further attempt to reduce spending. Mark applauded the undertaken efforts of the Executive Director and also acknowledged that staff layoffs were only used as a last resort in spending reduction</w:t>
      </w:r>
      <w:r w:rsidR="00B9404D">
        <w:rPr>
          <w:rFonts w:eastAsia="Times New Roman"/>
        </w:rPr>
        <w:t>s</w:t>
      </w:r>
      <w:r w:rsidR="00543F85">
        <w:rPr>
          <w:rFonts w:eastAsia="Times New Roman"/>
        </w:rPr>
        <w:t>.</w:t>
      </w:r>
    </w:p>
    <w:p w:rsidR="00543F85" w:rsidRDefault="00543F85" w:rsidP="00140121">
      <w:pPr>
        <w:spacing w:after="240"/>
        <w:rPr>
          <w:rFonts w:eastAsia="Times New Roman"/>
        </w:rPr>
      </w:pPr>
      <w:r>
        <w:rPr>
          <w:rFonts w:eastAsia="Times New Roman"/>
        </w:rPr>
        <w:br/>
        <w:t>Jim reminded the convention that in 2018 our state website underwent a major redesign making it more visually appealing and user friendly for those with low vision and using screen reading technology. Soon after the redesign had been complete, we were notified that we had taken first place in the hackathon competition but fell short in some scoring criterion. On behalf of the organization, and consultation with Mark, ACBN entered into a 3-month contract with Annette Carter</w:t>
      </w:r>
      <w:r w:rsidR="00934AB5">
        <w:rPr>
          <w:rFonts w:eastAsia="Times New Roman"/>
        </w:rPr>
        <w:t xml:space="preserve"> to continue the needed website maintenance and updates. Jim had requested Annette look at the website to determine whether the items identified in the scoring criterion could be improved upon. After a quick review of the site, Annette determined that given the website was done in Drupal 8 a downgrade to Drupal 7 would be the only way to fix the scoring criterion issues as well as other identified issues. The website is now functional as it should be and now meets accessibility issues for low vision and screen reading technology users.</w:t>
      </w:r>
      <w:r w:rsidR="00FC2234">
        <w:rPr>
          <w:rFonts w:eastAsia="Times New Roman"/>
        </w:rPr>
        <w:t xml:space="preserve"> This is also the second year online convention registrations were processed.</w:t>
      </w:r>
    </w:p>
    <w:p w:rsidR="00934AB5" w:rsidRDefault="00934AB5" w:rsidP="00140121">
      <w:pPr>
        <w:spacing w:after="240"/>
        <w:rPr>
          <w:rFonts w:eastAsia="Times New Roman"/>
        </w:rPr>
      </w:pPr>
    </w:p>
    <w:p w:rsidR="00FC2234" w:rsidRDefault="00D7222E" w:rsidP="00140121">
      <w:pPr>
        <w:spacing w:after="240"/>
        <w:rPr>
          <w:rFonts w:eastAsia="Times New Roman"/>
        </w:rPr>
      </w:pPr>
      <w:r>
        <w:rPr>
          <w:rFonts w:eastAsia="Times New Roman"/>
        </w:rPr>
        <w:t>Election of officers was</w:t>
      </w:r>
      <w:r w:rsidR="00FC2234">
        <w:rPr>
          <w:rFonts w:eastAsia="Times New Roman"/>
        </w:rPr>
        <w:t xml:space="preserve"> held. Up for election this year are the offices of vice-president and secretary. We will also need to elect a corresponding secretary </w:t>
      </w:r>
      <w:r w:rsidR="00B9404D">
        <w:rPr>
          <w:rFonts w:eastAsia="Times New Roman"/>
        </w:rPr>
        <w:t xml:space="preserve">for a one year term </w:t>
      </w:r>
      <w:r w:rsidR="00FC2234">
        <w:rPr>
          <w:rFonts w:eastAsia="Times New Roman"/>
        </w:rPr>
        <w:t xml:space="preserve">due to the resignation of Kathy Fox. Chris Brennfoerder and Jim Jirak’s name were placed in nomination for the offices of vice-president and secretary respectfully. Both were elected by a unanimous ballot. As no nominations were made for corresponding secretary, Mark will appoint someone to fill out </w:t>
      </w:r>
      <w:r w:rsidR="00B9404D">
        <w:rPr>
          <w:rFonts w:eastAsia="Times New Roman"/>
        </w:rPr>
        <w:t xml:space="preserve">Kathy’s </w:t>
      </w:r>
      <w:r w:rsidR="00FC2234">
        <w:rPr>
          <w:rFonts w:eastAsia="Times New Roman"/>
        </w:rPr>
        <w:t>unexpired term.</w:t>
      </w:r>
    </w:p>
    <w:p w:rsidR="00FC2234" w:rsidRDefault="00FC2234" w:rsidP="00140121">
      <w:pPr>
        <w:spacing w:after="240"/>
        <w:rPr>
          <w:rFonts w:eastAsia="Times New Roman"/>
        </w:rPr>
      </w:pPr>
    </w:p>
    <w:p w:rsidR="00FC2234" w:rsidRDefault="00FC2234" w:rsidP="00140121">
      <w:pPr>
        <w:spacing w:after="240"/>
        <w:rPr>
          <w:rFonts w:eastAsia="Times New Roman"/>
        </w:rPr>
      </w:pPr>
      <w:r>
        <w:rPr>
          <w:rFonts w:eastAsia="Times New Roman"/>
        </w:rPr>
        <w:t xml:space="preserve">Prior to adjournment, Mark recognized a change in ACBN structure and communication might help enhance membership recruitment and involvement. Mark suggested that he envisioned </w:t>
      </w:r>
      <w:r w:rsidR="00104B09">
        <w:rPr>
          <w:rFonts w:eastAsia="Times New Roman"/>
        </w:rPr>
        <w:t xml:space="preserve">perhaps </w:t>
      </w:r>
      <w:r w:rsidR="00D7222E">
        <w:rPr>
          <w:rFonts w:eastAsia="Times New Roman"/>
        </w:rPr>
        <w:t>a statewide membership being implemented with perhaps monthly conference calls, web chats and/or social media and website communications to help spread the word about ACBN happenings. He also suggested that perhaps a show on ACB Radio could also be pursued.</w:t>
      </w:r>
    </w:p>
    <w:p w:rsidR="00FC2234" w:rsidRDefault="00FC2234" w:rsidP="00140121">
      <w:pPr>
        <w:spacing w:after="240"/>
        <w:rPr>
          <w:rFonts w:eastAsia="Times New Roman"/>
        </w:rPr>
      </w:pPr>
    </w:p>
    <w:p w:rsidR="00D7222E" w:rsidRDefault="00D7222E" w:rsidP="00140121">
      <w:pPr>
        <w:spacing w:after="240"/>
        <w:rPr>
          <w:rFonts w:eastAsia="Times New Roman"/>
        </w:rPr>
      </w:pPr>
      <w:r>
        <w:rPr>
          <w:rFonts w:eastAsia="Times New Roman"/>
        </w:rPr>
        <w:t>The meeting adjourned at 4:58pm.</w:t>
      </w:r>
    </w:p>
    <w:p w:rsidR="00D7222E" w:rsidRDefault="00D7222E" w:rsidP="00140121">
      <w:pPr>
        <w:spacing w:after="240"/>
        <w:rPr>
          <w:rFonts w:eastAsia="Times New Roman"/>
        </w:rPr>
      </w:pPr>
    </w:p>
    <w:p w:rsidR="00D7222E" w:rsidRDefault="00D7222E" w:rsidP="00140121">
      <w:pPr>
        <w:spacing w:after="240"/>
        <w:rPr>
          <w:rFonts w:eastAsia="Times New Roman"/>
        </w:rPr>
      </w:pPr>
      <w:r>
        <w:rPr>
          <w:rFonts w:eastAsia="Times New Roman"/>
        </w:rPr>
        <w:t>Respectfully submitted,</w:t>
      </w:r>
    </w:p>
    <w:p w:rsidR="00D7222E" w:rsidRDefault="00D7222E" w:rsidP="00140121">
      <w:pPr>
        <w:spacing w:after="240"/>
        <w:rPr>
          <w:rFonts w:eastAsia="Times New Roman"/>
        </w:rPr>
      </w:pPr>
    </w:p>
    <w:p w:rsidR="00D7222E" w:rsidRDefault="00D7222E" w:rsidP="00140121">
      <w:pPr>
        <w:spacing w:after="240"/>
        <w:rPr>
          <w:rFonts w:eastAsia="Times New Roman"/>
        </w:rPr>
      </w:pPr>
      <w:r>
        <w:rPr>
          <w:rFonts w:eastAsia="Times New Roman"/>
        </w:rPr>
        <w:t>Jim Jirak</w:t>
      </w:r>
    </w:p>
    <w:p w:rsidR="00D7222E" w:rsidRDefault="00D7222E" w:rsidP="00140121">
      <w:pPr>
        <w:spacing w:after="240"/>
        <w:rPr>
          <w:rFonts w:eastAsia="Times New Roman"/>
        </w:rPr>
      </w:pPr>
      <w:r>
        <w:rPr>
          <w:rFonts w:eastAsia="Times New Roman"/>
        </w:rPr>
        <w:t>Secretary</w:t>
      </w:r>
    </w:p>
    <w:sectPr w:rsidR="00D72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21"/>
    <w:rsid w:val="00003008"/>
    <w:rsid w:val="00006258"/>
    <w:rsid w:val="000068F7"/>
    <w:rsid w:val="00011BD2"/>
    <w:rsid w:val="0001363C"/>
    <w:rsid w:val="0001380D"/>
    <w:rsid w:val="00022E66"/>
    <w:rsid w:val="000259C1"/>
    <w:rsid w:val="000264AC"/>
    <w:rsid w:val="000309CC"/>
    <w:rsid w:val="000417B2"/>
    <w:rsid w:val="000418F1"/>
    <w:rsid w:val="00042766"/>
    <w:rsid w:val="000429E9"/>
    <w:rsid w:val="00044973"/>
    <w:rsid w:val="000464F8"/>
    <w:rsid w:val="00047C39"/>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BC"/>
    <w:rsid w:val="000A7F7E"/>
    <w:rsid w:val="000B7F2E"/>
    <w:rsid w:val="000C1922"/>
    <w:rsid w:val="000C4D1B"/>
    <w:rsid w:val="000D1E96"/>
    <w:rsid w:val="000E0C3A"/>
    <w:rsid w:val="000E1C3C"/>
    <w:rsid w:val="000E3779"/>
    <w:rsid w:val="000E6870"/>
    <w:rsid w:val="000F0786"/>
    <w:rsid w:val="000F0D70"/>
    <w:rsid w:val="000F3C7C"/>
    <w:rsid w:val="0010427F"/>
    <w:rsid w:val="00104585"/>
    <w:rsid w:val="00104B09"/>
    <w:rsid w:val="001059EC"/>
    <w:rsid w:val="00110CC1"/>
    <w:rsid w:val="00111B8D"/>
    <w:rsid w:val="00112133"/>
    <w:rsid w:val="0011394E"/>
    <w:rsid w:val="00114C9F"/>
    <w:rsid w:val="00117C8A"/>
    <w:rsid w:val="00127159"/>
    <w:rsid w:val="00127184"/>
    <w:rsid w:val="00134FFF"/>
    <w:rsid w:val="001363D8"/>
    <w:rsid w:val="00136545"/>
    <w:rsid w:val="00140121"/>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4AB2"/>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FF"/>
    <w:rsid w:val="003E13F3"/>
    <w:rsid w:val="003E4D30"/>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1D6B"/>
    <w:rsid w:val="00452DD2"/>
    <w:rsid w:val="00454D80"/>
    <w:rsid w:val="00460494"/>
    <w:rsid w:val="004679A8"/>
    <w:rsid w:val="00470BD9"/>
    <w:rsid w:val="00473FB3"/>
    <w:rsid w:val="004906DF"/>
    <w:rsid w:val="00491B20"/>
    <w:rsid w:val="00492666"/>
    <w:rsid w:val="004937F1"/>
    <w:rsid w:val="00493E7D"/>
    <w:rsid w:val="004947B0"/>
    <w:rsid w:val="004A06D0"/>
    <w:rsid w:val="004A08BB"/>
    <w:rsid w:val="004A2AC5"/>
    <w:rsid w:val="004A39B4"/>
    <w:rsid w:val="004A6D4A"/>
    <w:rsid w:val="004B7C55"/>
    <w:rsid w:val="004C0116"/>
    <w:rsid w:val="004C03E3"/>
    <w:rsid w:val="004C33C9"/>
    <w:rsid w:val="004D5033"/>
    <w:rsid w:val="004D6042"/>
    <w:rsid w:val="004D6AA7"/>
    <w:rsid w:val="004D7A17"/>
    <w:rsid w:val="004E0A64"/>
    <w:rsid w:val="004E19BA"/>
    <w:rsid w:val="004E1D3E"/>
    <w:rsid w:val="004E7C54"/>
    <w:rsid w:val="004F0ADD"/>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3F85"/>
    <w:rsid w:val="00546965"/>
    <w:rsid w:val="00550DB9"/>
    <w:rsid w:val="00550E09"/>
    <w:rsid w:val="00552328"/>
    <w:rsid w:val="005574A1"/>
    <w:rsid w:val="00557D0B"/>
    <w:rsid w:val="005606F2"/>
    <w:rsid w:val="00563680"/>
    <w:rsid w:val="005643A4"/>
    <w:rsid w:val="005659D7"/>
    <w:rsid w:val="0056765E"/>
    <w:rsid w:val="00571949"/>
    <w:rsid w:val="00574F28"/>
    <w:rsid w:val="005854BF"/>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7E34"/>
    <w:rsid w:val="005E0E42"/>
    <w:rsid w:val="005F1D46"/>
    <w:rsid w:val="005F6C6D"/>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60C78"/>
    <w:rsid w:val="0066202E"/>
    <w:rsid w:val="00665D8A"/>
    <w:rsid w:val="006663E4"/>
    <w:rsid w:val="00667FBF"/>
    <w:rsid w:val="006744F3"/>
    <w:rsid w:val="00674661"/>
    <w:rsid w:val="00676CFD"/>
    <w:rsid w:val="00677197"/>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E61"/>
    <w:rsid w:val="00710071"/>
    <w:rsid w:val="0071462D"/>
    <w:rsid w:val="00716F07"/>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728EB"/>
    <w:rsid w:val="00772F67"/>
    <w:rsid w:val="00773321"/>
    <w:rsid w:val="00773DE5"/>
    <w:rsid w:val="00773F69"/>
    <w:rsid w:val="00775FB3"/>
    <w:rsid w:val="0078472B"/>
    <w:rsid w:val="00784C27"/>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4D05"/>
    <w:rsid w:val="007D771C"/>
    <w:rsid w:val="007E4E63"/>
    <w:rsid w:val="007F1509"/>
    <w:rsid w:val="007F1E3C"/>
    <w:rsid w:val="00800ECA"/>
    <w:rsid w:val="00801695"/>
    <w:rsid w:val="008032C0"/>
    <w:rsid w:val="00812923"/>
    <w:rsid w:val="008162ED"/>
    <w:rsid w:val="008215BD"/>
    <w:rsid w:val="008217E9"/>
    <w:rsid w:val="00821F2D"/>
    <w:rsid w:val="00824EE4"/>
    <w:rsid w:val="008260C1"/>
    <w:rsid w:val="00832A5D"/>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F5510"/>
    <w:rsid w:val="0090122F"/>
    <w:rsid w:val="00913A3C"/>
    <w:rsid w:val="00913CC7"/>
    <w:rsid w:val="009143BF"/>
    <w:rsid w:val="009146E0"/>
    <w:rsid w:val="0091619B"/>
    <w:rsid w:val="00917E4F"/>
    <w:rsid w:val="00917FA1"/>
    <w:rsid w:val="0092466B"/>
    <w:rsid w:val="00932E4B"/>
    <w:rsid w:val="00934AB5"/>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2FF2"/>
    <w:rsid w:val="00973887"/>
    <w:rsid w:val="00973DF4"/>
    <w:rsid w:val="0098189B"/>
    <w:rsid w:val="00982CB3"/>
    <w:rsid w:val="00983568"/>
    <w:rsid w:val="00985FD1"/>
    <w:rsid w:val="00991086"/>
    <w:rsid w:val="009913AE"/>
    <w:rsid w:val="00991C76"/>
    <w:rsid w:val="00992297"/>
    <w:rsid w:val="00993899"/>
    <w:rsid w:val="00994C90"/>
    <w:rsid w:val="00995308"/>
    <w:rsid w:val="00996203"/>
    <w:rsid w:val="009A08FB"/>
    <w:rsid w:val="009A1377"/>
    <w:rsid w:val="009A154D"/>
    <w:rsid w:val="009B527C"/>
    <w:rsid w:val="009B5C5E"/>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780F"/>
    <w:rsid w:val="00AB0AD1"/>
    <w:rsid w:val="00AB4D81"/>
    <w:rsid w:val="00AC0B54"/>
    <w:rsid w:val="00AC3AED"/>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CEC"/>
    <w:rsid w:val="00B15D1C"/>
    <w:rsid w:val="00B17B6B"/>
    <w:rsid w:val="00B217AC"/>
    <w:rsid w:val="00B22812"/>
    <w:rsid w:val="00B22D8B"/>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404D"/>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7C73"/>
    <w:rsid w:val="00CB044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596A"/>
    <w:rsid w:val="00D613D0"/>
    <w:rsid w:val="00D64979"/>
    <w:rsid w:val="00D65CD7"/>
    <w:rsid w:val="00D7065C"/>
    <w:rsid w:val="00D7222E"/>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68D"/>
    <w:rsid w:val="00E2054D"/>
    <w:rsid w:val="00E21386"/>
    <w:rsid w:val="00E22D63"/>
    <w:rsid w:val="00E2513F"/>
    <w:rsid w:val="00E262CB"/>
    <w:rsid w:val="00E26646"/>
    <w:rsid w:val="00E27F32"/>
    <w:rsid w:val="00E32181"/>
    <w:rsid w:val="00E35461"/>
    <w:rsid w:val="00E41335"/>
    <w:rsid w:val="00E53CD1"/>
    <w:rsid w:val="00E54B24"/>
    <w:rsid w:val="00E54E37"/>
    <w:rsid w:val="00E63E1B"/>
    <w:rsid w:val="00E655C4"/>
    <w:rsid w:val="00E71C88"/>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C31"/>
    <w:rsid w:val="00F14EB8"/>
    <w:rsid w:val="00F164F0"/>
    <w:rsid w:val="00F16CA5"/>
    <w:rsid w:val="00F23857"/>
    <w:rsid w:val="00F25CFA"/>
    <w:rsid w:val="00F30806"/>
    <w:rsid w:val="00F349D7"/>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7F42"/>
    <w:rsid w:val="00F86F00"/>
    <w:rsid w:val="00F91B25"/>
    <w:rsid w:val="00F92564"/>
    <w:rsid w:val="00F94860"/>
    <w:rsid w:val="00F961CA"/>
    <w:rsid w:val="00F96BB5"/>
    <w:rsid w:val="00FA2C85"/>
    <w:rsid w:val="00FA30C5"/>
    <w:rsid w:val="00FA3929"/>
    <w:rsid w:val="00FB1119"/>
    <w:rsid w:val="00FB57E0"/>
    <w:rsid w:val="00FB7D89"/>
    <w:rsid w:val="00FC0BEF"/>
    <w:rsid w:val="00FC2234"/>
    <w:rsid w:val="00FC2A7F"/>
    <w:rsid w:val="00FC440B"/>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3765">
      <w:bodyDiv w:val="1"/>
      <w:marLeft w:val="0"/>
      <w:marRight w:val="0"/>
      <w:marTop w:val="0"/>
      <w:marBottom w:val="0"/>
      <w:divBdr>
        <w:top w:val="none" w:sz="0" w:space="0" w:color="auto"/>
        <w:left w:val="none" w:sz="0" w:space="0" w:color="auto"/>
        <w:bottom w:val="none" w:sz="0" w:space="0" w:color="auto"/>
        <w:right w:val="none" w:sz="0" w:space="0" w:color="auto"/>
      </w:divBdr>
    </w:div>
    <w:div w:id="11426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2</cp:revision>
  <dcterms:created xsi:type="dcterms:W3CDTF">2019-04-29T23:58:00Z</dcterms:created>
  <dcterms:modified xsi:type="dcterms:W3CDTF">2019-04-30T02:11:00Z</dcterms:modified>
</cp:coreProperties>
</file>