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08CE" w:rsidRDefault="00A808CE" w:rsidP="00A808CE">
      <w:r>
        <w:t xml:space="preserve">ACBN </w:t>
      </w:r>
      <w:r>
        <w:t xml:space="preserve">Executive Council </w:t>
      </w:r>
      <w:r>
        <w:t>Meeting</w:t>
      </w:r>
    </w:p>
    <w:p w:rsidR="00A808CE" w:rsidRDefault="00A808CE" w:rsidP="00A808CE">
      <w:r>
        <w:t>March 23, 2021</w:t>
      </w:r>
      <w:r>
        <w:t xml:space="preserve"> 6:30pm</w:t>
      </w:r>
    </w:p>
    <w:p w:rsidR="00A808CE" w:rsidRDefault="00A808CE" w:rsidP="00A808CE"/>
    <w:p w:rsidR="00A808CE" w:rsidRDefault="00A808CE" w:rsidP="00A808CE">
      <w:r>
        <w:t xml:space="preserve">President Mark Bulger called the meeting to order at </w:t>
      </w:r>
      <w:r>
        <w:t>6:36pm</w:t>
      </w:r>
      <w:r>
        <w:t>. Present was Mark Bulger, Chris Brennfoerder, Jim Jirak, Dale Oviatt and Barb Epworth.</w:t>
      </w:r>
    </w:p>
    <w:p w:rsidR="00A808CE" w:rsidRDefault="00A808CE" w:rsidP="00A808CE"/>
    <w:p w:rsidR="00A808CE" w:rsidRDefault="00A808CE" w:rsidP="00A808CE">
      <w:r>
        <w:t xml:space="preserve">Dale reported that as of March </w:t>
      </w:r>
      <w:r>
        <w:t>23</w:t>
      </w:r>
      <w:r>
        <w:t xml:space="preserve">, our </w:t>
      </w:r>
      <w:r>
        <w:t xml:space="preserve">bond fund </w:t>
      </w:r>
      <w:r>
        <w:t>had approx.</w:t>
      </w:r>
      <w:r>
        <w:t xml:space="preserve"> $38,555.91 </w:t>
      </w:r>
      <w:r>
        <w:t xml:space="preserve">having </w:t>
      </w:r>
      <w:r>
        <w:t xml:space="preserve">3,630.5 </w:t>
      </w:r>
      <w:r>
        <w:t xml:space="preserve">total shares </w:t>
      </w:r>
      <w:r>
        <w:t>at $10.62 per</w:t>
      </w:r>
      <w:r>
        <w:t>.</w:t>
      </w:r>
      <w:r>
        <w:t xml:space="preserve"> </w:t>
      </w:r>
      <w:r>
        <w:t xml:space="preserve">As of February </w:t>
      </w:r>
      <w:r>
        <w:t>28</w:t>
      </w:r>
      <w:r>
        <w:t>,</w:t>
      </w:r>
      <w:r>
        <w:t xml:space="preserve"> </w:t>
      </w:r>
      <w:r>
        <w:t xml:space="preserve">our checking account had approx. </w:t>
      </w:r>
      <w:r>
        <w:t>$4,499.32</w:t>
      </w:r>
      <w:r>
        <w:t>.</w:t>
      </w:r>
      <w:r>
        <w:t xml:space="preserve"> Barb moved </w:t>
      </w:r>
      <w:r>
        <w:t xml:space="preserve">to approve the report which was seconded by </w:t>
      </w:r>
      <w:r>
        <w:t>Chris</w:t>
      </w:r>
      <w:r>
        <w:t>.</w:t>
      </w:r>
    </w:p>
    <w:p w:rsidR="00A808CE" w:rsidRDefault="00A808CE" w:rsidP="00A808CE"/>
    <w:p w:rsidR="00A808CE" w:rsidRDefault="00A808CE" w:rsidP="00A808CE">
      <w:r>
        <w:t xml:space="preserve">Mark reminded Dale that the non-profit filing for the Secretary of State was due by April 1. </w:t>
      </w:r>
      <w:r>
        <w:t xml:space="preserve">Dale will </w:t>
      </w:r>
      <w:r>
        <w:t>complete this task by then.</w:t>
      </w:r>
    </w:p>
    <w:p w:rsidR="00A808CE" w:rsidRDefault="00A808CE" w:rsidP="00A808CE"/>
    <w:p w:rsidR="00A808CE" w:rsidRDefault="00A808CE" w:rsidP="00A808CE">
      <w:r>
        <w:t>Mark asked about membership certification for ACB</w:t>
      </w:r>
      <w:r w:rsidR="00D75641">
        <w:t>N</w:t>
      </w:r>
      <w:r>
        <w:t>. Dale will complete this task by the deadline of March 31, if not sooner.</w:t>
      </w:r>
    </w:p>
    <w:p w:rsidR="00A808CE" w:rsidRDefault="00A808CE" w:rsidP="00A808CE"/>
    <w:p w:rsidR="00A808CE" w:rsidRDefault="00A808CE" w:rsidP="00A808CE">
      <w:r>
        <w:t xml:space="preserve">Mark asked about ACBN’s </w:t>
      </w:r>
      <w:r>
        <w:t>990</w:t>
      </w:r>
      <w:r>
        <w:t>. Dale will file this by May 15.</w:t>
      </w:r>
    </w:p>
    <w:p w:rsidR="00A808CE" w:rsidRDefault="00A808CE" w:rsidP="00A808CE"/>
    <w:p w:rsidR="00A808CE" w:rsidRDefault="00A808CE" w:rsidP="00A808CE">
      <w:r>
        <w:t xml:space="preserve">With the cancellation of the 2020 state convention resulting from COVID-19, and choosing not to hold a virtual convention, ACBN is tentatively planning to hold the 2021 state convention Saturday, August 21 rather than the customary month of April. It is hoped by August heard immunity </w:t>
      </w:r>
      <w:r w:rsidR="000B0DB0">
        <w:t>can be a reality with the increase in the vaccination rate. Jim reminded the board that Tony Stephens had purchased air fare for the 2020 state convention that had gone unused. Jim will confirm Tony’s availability for August 21. Mark will have Tyler check availability for streaming on ACB Radio. And as Tyler had fronted the funds for streaming of the 2020 state convention, Dale will refund Tyler the fee since it was refunded by ACB to ACBN.</w:t>
      </w:r>
    </w:p>
    <w:p w:rsidR="00A808CE" w:rsidRDefault="00A808CE" w:rsidP="00A808CE"/>
    <w:p w:rsidR="000B0DB0" w:rsidRDefault="000B0DB0" w:rsidP="00A808CE">
      <w:r>
        <w:t>Mark reminded the board that the 2022 national convention is being held in Omaha July 1 to 8 at the Hilton Omaha and adjoining CHI Convention Center</w:t>
      </w:r>
      <w:r w:rsidR="009718F7">
        <w:t xml:space="preserve"> with the fall board meeting in Omaha October 9 and 10</w:t>
      </w:r>
      <w:r>
        <w:t>. Jim informed the board that ACBN had certain obligations to meet including, but not limited to, hosting a welcome party the first Friday evening, finding someone to present colors at the opening ceremony Saturday evening, find volunteers to assist folks in the hotel, provide tour ideas and assist with door prizes.</w:t>
      </w:r>
    </w:p>
    <w:p w:rsidR="00A808CE" w:rsidRDefault="00A808CE" w:rsidP="00A808CE"/>
    <w:p w:rsidR="000B0DB0" w:rsidRDefault="000B0DB0" w:rsidP="00A808CE">
      <w:r>
        <w:lastRenderedPageBreak/>
        <w:t>Mark remarked that since the first of the year given the pandemic, meetings for Omaha were being held virtually the second Thursday of the month with other sub meetings held all other Thursday’s. These sub meetings may be discontinued or curtailed given lack of participation.</w:t>
      </w:r>
    </w:p>
    <w:p w:rsidR="00A808CE" w:rsidRDefault="00A808CE" w:rsidP="00A808CE"/>
    <w:p w:rsidR="000B0DB0" w:rsidRDefault="000B0DB0" w:rsidP="00A808CE">
      <w:r>
        <w:t xml:space="preserve">Chris reported that there has been no activity with the </w:t>
      </w:r>
      <w:r w:rsidR="00A808CE">
        <w:t>Lincoln Chapter</w:t>
      </w:r>
      <w:r>
        <w:t xml:space="preserve"> but that he would be forwarding dues to Dale soon.</w:t>
      </w:r>
    </w:p>
    <w:p w:rsidR="00A808CE" w:rsidRDefault="00A808CE" w:rsidP="00A808CE"/>
    <w:p w:rsidR="000B0DB0" w:rsidRDefault="000B0DB0" w:rsidP="00A808CE">
      <w:r>
        <w:t xml:space="preserve">Mark reported that he still represents ACBN on the NCBVI Board of Commissioners. The next meeting is to be held May 1 in Kearney with the </w:t>
      </w:r>
      <w:proofErr w:type="gramStart"/>
      <w:r w:rsidR="00760226">
        <w:t xml:space="preserve">main </w:t>
      </w:r>
      <w:r>
        <w:t>focus</w:t>
      </w:r>
      <w:proofErr w:type="gramEnd"/>
      <w:r>
        <w:t xml:space="preserve"> being the Executive Director’s Evaluation. Mark mentioned that, resulting from a recent proclamation by the governor giving boards and commissions certain waivers to the Nebraska Open Meetings Act, the meeting may be held virtually April 24.</w:t>
      </w:r>
    </w:p>
    <w:p w:rsidR="00A808CE" w:rsidRDefault="00A808CE" w:rsidP="00A808CE"/>
    <w:p w:rsidR="006736EF" w:rsidRDefault="006736EF" w:rsidP="00A808CE">
      <w:r>
        <w:t>Mark mentioned that earlier in the year, Omaha had contributed funding to the ACBN call blast system. He had asked whether ACBN wished to do likewise. Unanimous consent was to have ACBN contribute $100. Mark will invoice Dale once the expenditure is made.</w:t>
      </w:r>
    </w:p>
    <w:p w:rsidR="00A808CE" w:rsidRDefault="00A808CE" w:rsidP="00A808CE"/>
    <w:p w:rsidR="00A808CE" w:rsidRDefault="00A808CE" w:rsidP="00A808CE">
      <w:r>
        <w:t xml:space="preserve">Jim moved to adjourn </w:t>
      </w:r>
      <w:r w:rsidR="006736EF">
        <w:t xml:space="preserve">the meeting </w:t>
      </w:r>
      <w:r>
        <w:t>at 7:01pm</w:t>
      </w:r>
      <w:r w:rsidR="006736EF">
        <w:t>.</w:t>
      </w:r>
    </w:p>
    <w:p w:rsidR="006736EF" w:rsidRDefault="006736EF" w:rsidP="00A808CE"/>
    <w:p w:rsidR="006736EF" w:rsidRDefault="006736EF" w:rsidP="00A808CE">
      <w:r>
        <w:t xml:space="preserve">Respectfully </w:t>
      </w:r>
      <w:proofErr w:type="gramStart"/>
      <w:r>
        <w:t>submitted</w:t>
      </w:r>
      <w:proofErr w:type="gramEnd"/>
    </w:p>
    <w:p w:rsidR="006736EF" w:rsidRDefault="006736EF" w:rsidP="00A808CE"/>
    <w:p w:rsidR="006736EF" w:rsidRDefault="006736EF" w:rsidP="00A808CE">
      <w:r>
        <w:t>Jim Jirak</w:t>
      </w:r>
    </w:p>
    <w:p w:rsidR="006C1E9F" w:rsidRDefault="006736EF">
      <w:r>
        <w:t>Recording Secretary</w:t>
      </w:r>
    </w:p>
    <w:sectPr w:rsidR="006C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CE"/>
    <w:rsid w:val="00085214"/>
    <w:rsid w:val="000A79F1"/>
    <w:rsid w:val="000B0DB0"/>
    <w:rsid w:val="00111F8C"/>
    <w:rsid w:val="001E446D"/>
    <w:rsid w:val="00320FA6"/>
    <w:rsid w:val="003639DC"/>
    <w:rsid w:val="00376138"/>
    <w:rsid w:val="00436007"/>
    <w:rsid w:val="004E699E"/>
    <w:rsid w:val="006730E8"/>
    <w:rsid w:val="006736EF"/>
    <w:rsid w:val="00696496"/>
    <w:rsid w:val="006B3585"/>
    <w:rsid w:val="006C1E9F"/>
    <w:rsid w:val="006C4158"/>
    <w:rsid w:val="007460AD"/>
    <w:rsid w:val="00760226"/>
    <w:rsid w:val="00777E18"/>
    <w:rsid w:val="00797345"/>
    <w:rsid w:val="007A3B2C"/>
    <w:rsid w:val="007B29EC"/>
    <w:rsid w:val="008A44BE"/>
    <w:rsid w:val="009718F7"/>
    <w:rsid w:val="009C41E0"/>
    <w:rsid w:val="009E75AE"/>
    <w:rsid w:val="00A808CE"/>
    <w:rsid w:val="00AE7466"/>
    <w:rsid w:val="00CE1F14"/>
    <w:rsid w:val="00D75641"/>
    <w:rsid w:val="00D919E1"/>
    <w:rsid w:val="00DD483B"/>
    <w:rsid w:val="00E1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B62E"/>
  <w15:chartTrackingRefBased/>
  <w15:docId w15:val="{EA1F2492-2B6F-43E3-A2CB-1AC65F62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4</cp:revision>
  <dcterms:created xsi:type="dcterms:W3CDTF">2021-03-24T00:11:00Z</dcterms:created>
  <dcterms:modified xsi:type="dcterms:W3CDTF">2021-03-24T00:40:00Z</dcterms:modified>
</cp:coreProperties>
</file>