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8097" w14:textId="77777777" w:rsidR="008E3F23" w:rsidRPr="00F640D3" w:rsidRDefault="008E3F23" w:rsidP="008E3F23">
      <w:pPr>
        <w:rPr>
          <w:rFonts w:ascii="Calibri" w:hAnsi="Calibri"/>
        </w:rPr>
      </w:pPr>
      <w:r w:rsidRPr="00F640D3">
        <w:rPr>
          <w:rFonts w:ascii="Calibri" w:hAnsi="Calibri"/>
        </w:rPr>
        <w:t>ACBN Executive Council Minutes</w:t>
      </w:r>
    </w:p>
    <w:p w14:paraId="75B9C3E5" w14:textId="5DD5C5D1" w:rsidR="008E3F23" w:rsidRPr="00F640D3" w:rsidRDefault="00421570">
      <w:pPr>
        <w:rPr>
          <w:rFonts w:ascii="Calibri" w:hAnsi="Calibri"/>
        </w:rPr>
      </w:pPr>
      <w:r>
        <w:rPr>
          <w:rFonts w:ascii="Calibri" w:hAnsi="Calibri"/>
        </w:rPr>
        <w:t>June 11</w:t>
      </w:r>
      <w:r w:rsidR="008E3F23" w:rsidRPr="00F640D3">
        <w:rPr>
          <w:rFonts w:ascii="Calibri" w:hAnsi="Calibri"/>
        </w:rPr>
        <w:t>, 2014</w:t>
      </w:r>
    </w:p>
    <w:p w14:paraId="0F9419EE" w14:textId="77777777" w:rsidR="008E3F23" w:rsidRPr="00F640D3" w:rsidRDefault="008E3F23">
      <w:pPr>
        <w:rPr>
          <w:rFonts w:ascii="Calibri" w:hAnsi="Calibri"/>
        </w:rPr>
      </w:pPr>
    </w:p>
    <w:p w14:paraId="2E33F4BB" w14:textId="5D347882" w:rsidR="00190B9F" w:rsidRPr="00F640D3" w:rsidRDefault="00421570">
      <w:pPr>
        <w:rPr>
          <w:rFonts w:ascii="Calibri" w:hAnsi="Calibri"/>
        </w:rPr>
      </w:pPr>
      <w:r>
        <w:rPr>
          <w:rFonts w:ascii="Calibri" w:hAnsi="Calibri"/>
        </w:rPr>
        <w:t xml:space="preserve">As Kristal was </w:t>
      </w:r>
      <w:r w:rsidR="00DF13A3">
        <w:rPr>
          <w:rFonts w:ascii="Calibri" w:hAnsi="Calibri"/>
        </w:rPr>
        <w:t xml:space="preserve">scheduled to be </w:t>
      </w:r>
      <w:r>
        <w:rPr>
          <w:rFonts w:ascii="Calibri" w:hAnsi="Calibri"/>
        </w:rPr>
        <w:t>absent, Vice-president Tyler Juranek called the meeting to order at 7:35p.m.</w:t>
      </w:r>
      <w:r w:rsidR="008E3F23" w:rsidRPr="00F640D3">
        <w:rPr>
          <w:rFonts w:ascii="Calibri" w:hAnsi="Calibri"/>
        </w:rPr>
        <w:t xml:space="preserve"> Present was </w:t>
      </w:r>
      <w:r w:rsidR="00DF13A3">
        <w:rPr>
          <w:rFonts w:ascii="Calibri" w:hAnsi="Calibri"/>
        </w:rPr>
        <w:t xml:space="preserve">Kristal, </w:t>
      </w:r>
      <w:r w:rsidR="008E3F23" w:rsidRPr="00F640D3">
        <w:rPr>
          <w:rFonts w:ascii="Calibri" w:hAnsi="Calibri"/>
        </w:rPr>
        <w:t>Tyler, Dale, Francie</w:t>
      </w:r>
      <w:r>
        <w:rPr>
          <w:rFonts w:ascii="Calibri" w:hAnsi="Calibri"/>
        </w:rPr>
        <w:t xml:space="preserve"> </w:t>
      </w:r>
      <w:r w:rsidR="008E3F23" w:rsidRPr="00F640D3">
        <w:rPr>
          <w:rFonts w:ascii="Calibri" w:hAnsi="Calibri"/>
        </w:rPr>
        <w:t>and Chris from the board. Present as guests were Patti</w:t>
      </w:r>
      <w:r>
        <w:rPr>
          <w:rFonts w:ascii="Calibri" w:hAnsi="Calibri"/>
        </w:rPr>
        <w:t xml:space="preserve"> </w:t>
      </w:r>
      <w:r w:rsidR="008E3F23" w:rsidRPr="00F640D3">
        <w:rPr>
          <w:rFonts w:ascii="Calibri" w:hAnsi="Calibri"/>
        </w:rPr>
        <w:t>and Mark.</w:t>
      </w:r>
      <w:r>
        <w:rPr>
          <w:rFonts w:ascii="Calibri" w:hAnsi="Calibri"/>
        </w:rPr>
        <w:t xml:space="preserve"> (It should be noted Jim opened the Zoom room and started the recording before departing due to an urgent work obligation with incorrect pricing structure </w:t>
      </w:r>
      <w:r w:rsidR="003C0F9F">
        <w:rPr>
          <w:rFonts w:ascii="Calibri" w:hAnsi="Calibri"/>
        </w:rPr>
        <w:t xml:space="preserve">recently deployed </w:t>
      </w:r>
      <w:r>
        <w:rPr>
          <w:rFonts w:ascii="Calibri" w:hAnsi="Calibri"/>
        </w:rPr>
        <w:t>in his warm ambient snack machine.)</w:t>
      </w:r>
    </w:p>
    <w:p w14:paraId="007D92C7" w14:textId="77777777" w:rsidR="008E3F23" w:rsidRPr="00F640D3" w:rsidRDefault="008E3F23">
      <w:pPr>
        <w:rPr>
          <w:rFonts w:ascii="Calibri" w:hAnsi="Calibri"/>
        </w:rPr>
      </w:pPr>
    </w:p>
    <w:p w14:paraId="7287213B" w14:textId="7D88DDA5" w:rsidR="00DF13A3" w:rsidRDefault="00DF13A3">
      <w:pPr>
        <w:rPr>
          <w:rFonts w:ascii="Calibri" w:hAnsi="Calibri"/>
        </w:rPr>
      </w:pPr>
      <w:r>
        <w:rPr>
          <w:rFonts w:ascii="Calibri" w:hAnsi="Calibri"/>
        </w:rPr>
        <w:t>As Jim was recording only, Tyler announced the minutes were previously disseminated prior to the meeting. Chris moved and Francie seconded their approval. The motion passed.</w:t>
      </w:r>
    </w:p>
    <w:p w14:paraId="1AEF5141" w14:textId="77777777" w:rsidR="001E7877" w:rsidRPr="00F640D3" w:rsidRDefault="001E7877">
      <w:pPr>
        <w:rPr>
          <w:rFonts w:ascii="Calibri" w:hAnsi="Calibri"/>
        </w:rPr>
      </w:pPr>
    </w:p>
    <w:p w14:paraId="3E395F18" w14:textId="3C786BE4" w:rsidR="00567F03" w:rsidRDefault="001E7877">
      <w:pPr>
        <w:rPr>
          <w:rFonts w:ascii="Calibri" w:hAnsi="Calibri"/>
        </w:rPr>
      </w:pPr>
      <w:r w:rsidRPr="00F640D3">
        <w:rPr>
          <w:rFonts w:ascii="Calibri" w:hAnsi="Calibri"/>
        </w:rPr>
        <w:t xml:space="preserve">Dale reported </w:t>
      </w:r>
      <w:r w:rsidR="005342A9" w:rsidRPr="00F640D3">
        <w:rPr>
          <w:rFonts w:ascii="Calibri" w:hAnsi="Calibri"/>
        </w:rPr>
        <w:t xml:space="preserve">a checking account </w:t>
      </w:r>
      <w:r w:rsidRPr="00F640D3">
        <w:rPr>
          <w:rFonts w:ascii="Calibri" w:hAnsi="Calibri"/>
        </w:rPr>
        <w:t xml:space="preserve">balance </w:t>
      </w:r>
      <w:r w:rsidR="005342A9" w:rsidRPr="00F640D3">
        <w:rPr>
          <w:rFonts w:ascii="Calibri" w:hAnsi="Calibri"/>
        </w:rPr>
        <w:t xml:space="preserve">of </w:t>
      </w:r>
      <w:r w:rsidRPr="00F640D3">
        <w:rPr>
          <w:rFonts w:ascii="Calibri" w:hAnsi="Calibri"/>
        </w:rPr>
        <w:t>$</w:t>
      </w:r>
      <w:r w:rsidR="00DF13A3">
        <w:rPr>
          <w:rFonts w:ascii="Calibri" w:hAnsi="Calibri"/>
        </w:rPr>
        <w:t xml:space="preserve">6,858.50 as of June 7. Our bond fund has a total of $31,836.21 having </w:t>
      </w:r>
      <w:r w:rsidR="00567F03">
        <w:rPr>
          <w:rFonts w:ascii="Calibri" w:hAnsi="Calibri"/>
        </w:rPr>
        <w:t xml:space="preserve">4,29.219 </w:t>
      </w:r>
      <w:r w:rsidR="00254123">
        <w:rPr>
          <w:rFonts w:ascii="Calibri" w:hAnsi="Calibri"/>
        </w:rPr>
        <w:t xml:space="preserve">shares </w:t>
      </w:r>
      <w:r w:rsidR="00567F03">
        <w:rPr>
          <w:rFonts w:ascii="Calibri" w:hAnsi="Calibri"/>
        </w:rPr>
        <w:t xml:space="preserve">valued at $7.71 per. Dale reported paying our board insurance. US Liability $900 &amp; Northern Star </w:t>
      </w:r>
      <w:r w:rsidR="00254123">
        <w:rPr>
          <w:rFonts w:ascii="Calibri" w:hAnsi="Calibri"/>
        </w:rPr>
        <w:t xml:space="preserve">Mutual </w:t>
      </w:r>
      <w:r w:rsidR="00567F03">
        <w:rPr>
          <w:rFonts w:ascii="Calibri" w:hAnsi="Calibri"/>
        </w:rPr>
        <w:t>$312.</w:t>
      </w:r>
      <w:r w:rsidR="00875B75">
        <w:rPr>
          <w:rFonts w:ascii="Calibri" w:hAnsi="Calibri"/>
        </w:rPr>
        <w:t xml:space="preserve"> </w:t>
      </w:r>
      <w:r w:rsidR="00254123">
        <w:rPr>
          <w:rFonts w:ascii="Calibri" w:hAnsi="Calibri"/>
        </w:rPr>
        <w:t xml:space="preserve">We received funds from NCBVI in the amount of </w:t>
      </w:r>
      <w:r w:rsidR="00875B75">
        <w:rPr>
          <w:rFonts w:ascii="Calibri" w:hAnsi="Calibri"/>
        </w:rPr>
        <w:t xml:space="preserve">$79.06 </w:t>
      </w:r>
      <w:r w:rsidR="00254123">
        <w:rPr>
          <w:rFonts w:ascii="Calibri" w:hAnsi="Calibri"/>
        </w:rPr>
        <w:t xml:space="preserve">in a requested donation for </w:t>
      </w:r>
      <w:r w:rsidR="00875B75">
        <w:rPr>
          <w:rFonts w:ascii="Calibri" w:hAnsi="Calibri"/>
        </w:rPr>
        <w:t xml:space="preserve">transportation </w:t>
      </w:r>
      <w:r w:rsidR="00254123">
        <w:rPr>
          <w:rFonts w:ascii="Calibri" w:hAnsi="Calibri"/>
        </w:rPr>
        <w:t xml:space="preserve">expenses, an </w:t>
      </w:r>
      <w:r w:rsidR="00875B75">
        <w:rPr>
          <w:rFonts w:ascii="Calibri" w:hAnsi="Calibri"/>
        </w:rPr>
        <w:t xml:space="preserve">MMS quarterly payment </w:t>
      </w:r>
      <w:r w:rsidR="00254123">
        <w:rPr>
          <w:rFonts w:ascii="Calibri" w:hAnsi="Calibri"/>
        </w:rPr>
        <w:t xml:space="preserve">of </w:t>
      </w:r>
      <w:r w:rsidR="00875B75">
        <w:rPr>
          <w:rFonts w:ascii="Calibri" w:hAnsi="Calibri"/>
        </w:rPr>
        <w:t>$127.50</w:t>
      </w:r>
      <w:r w:rsidR="00254123">
        <w:rPr>
          <w:rFonts w:ascii="Calibri" w:hAnsi="Calibri"/>
        </w:rPr>
        <w:t xml:space="preserve">, </w:t>
      </w:r>
      <w:r w:rsidR="00875B75">
        <w:rPr>
          <w:rFonts w:ascii="Calibri" w:hAnsi="Calibri"/>
        </w:rPr>
        <w:t>$</w:t>
      </w:r>
      <w:r w:rsidR="00254123">
        <w:rPr>
          <w:rFonts w:ascii="Calibri" w:hAnsi="Calibri"/>
        </w:rPr>
        <w:t>7</w:t>
      </w:r>
      <w:r w:rsidR="00875B75">
        <w:rPr>
          <w:rFonts w:ascii="Calibri" w:hAnsi="Calibri"/>
        </w:rPr>
        <w:t xml:space="preserve">0 </w:t>
      </w:r>
      <w:r w:rsidR="00254123">
        <w:rPr>
          <w:rFonts w:ascii="Calibri" w:hAnsi="Calibri"/>
        </w:rPr>
        <w:t xml:space="preserve">from </w:t>
      </w:r>
      <w:r w:rsidR="00875B75">
        <w:rPr>
          <w:rFonts w:ascii="Calibri" w:hAnsi="Calibri"/>
        </w:rPr>
        <w:t xml:space="preserve">Mark </w:t>
      </w:r>
      <w:r w:rsidR="00254123">
        <w:rPr>
          <w:rFonts w:ascii="Calibri" w:hAnsi="Calibri"/>
        </w:rPr>
        <w:t xml:space="preserve">in </w:t>
      </w:r>
      <w:proofErr w:type="gramStart"/>
      <w:r w:rsidR="00875B75">
        <w:rPr>
          <w:rFonts w:ascii="Calibri" w:hAnsi="Calibri"/>
        </w:rPr>
        <w:t xml:space="preserve">dues </w:t>
      </w:r>
      <w:r w:rsidR="00254123">
        <w:rPr>
          <w:rFonts w:ascii="Calibri" w:hAnsi="Calibri"/>
        </w:rPr>
        <w:t xml:space="preserve"> </w:t>
      </w:r>
      <w:r w:rsidR="00875B75">
        <w:rPr>
          <w:rFonts w:ascii="Calibri" w:hAnsi="Calibri"/>
        </w:rPr>
        <w:t>and</w:t>
      </w:r>
      <w:proofErr w:type="gramEnd"/>
      <w:r w:rsidR="00875B75">
        <w:rPr>
          <w:rFonts w:ascii="Calibri" w:hAnsi="Calibri"/>
        </w:rPr>
        <w:t xml:space="preserve"> $29 </w:t>
      </w:r>
      <w:r w:rsidR="009074ED">
        <w:rPr>
          <w:rFonts w:ascii="Calibri" w:hAnsi="Calibri"/>
        </w:rPr>
        <w:t>in T-</w:t>
      </w:r>
      <w:r w:rsidR="00875B75">
        <w:rPr>
          <w:rFonts w:ascii="Calibri" w:hAnsi="Calibri"/>
        </w:rPr>
        <w:t>shirt</w:t>
      </w:r>
      <w:r w:rsidR="009074ED">
        <w:rPr>
          <w:rFonts w:ascii="Calibri" w:hAnsi="Calibri"/>
        </w:rPr>
        <w:t xml:space="preserve"> sales. </w:t>
      </w:r>
      <w:r w:rsidR="00875B75">
        <w:rPr>
          <w:rFonts w:ascii="Calibri" w:hAnsi="Calibri"/>
        </w:rPr>
        <w:t xml:space="preserve">Francie asked whether </w:t>
      </w:r>
      <w:r w:rsidR="009074ED">
        <w:rPr>
          <w:rFonts w:ascii="Calibri" w:hAnsi="Calibri"/>
        </w:rPr>
        <w:t xml:space="preserve">all </w:t>
      </w:r>
      <w:r w:rsidR="00875B75">
        <w:rPr>
          <w:rFonts w:ascii="Calibri" w:hAnsi="Calibri"/>
        </w:rPr>
        <w:t xml:space="preserve">convention </w:t>
      </w:r>
      <w:r w:rsidR="009074ED">
        <w:rPr>
          <w:rFonts w:ascii="Calibri" w:hAnsi="Calibri"/>
        </w:rPr>
        <w:t xml:space="preserve">related </w:t>
      </w:r>
      <w:r w:rsidR="00875B75">
        <w:rPr>
          <w:rFonts w:ascii="Calibri" w:hAnsi="Calibri"/>
        </w:rPr>
        <w:t xml:space="preserve">expenses were paid. Dale indicated he believed they were. </w:t>
      </w:r>
      <w:r w:rsidR="00DE0893">
        <w:rPr>
          <w:rFonts w:ascii="Calibri" w:hAnsi="Calibri"/>
        </w:rPr>
        <w:t xml:space="preserve">Chris moved </w:t>
      </w:r>
      <w:r w:rsidR="009074ED">
        <w:rPr>
          <w:rFonts w:ascii="Calibri" w:hAnsi="Calibri"/>
        </w:rPr>
        <w:t xml:space="preserve">the approval of the report </w:t>
      </w:r>
      <w:r w:rsidR="00DE0893">
        <w:rPr>
          <w:rFonts w:ascii="Calibri" w:hAnsi="Calibri"/>
        </w:rPr>
        <w:t>and Francie seconded</w:t>
      </w:r>
      <w:r w:rsidR="009074ED">
        <w:rPr>
          <w:rFonts w:ascii="Calibri" w:hAnsi="Calibri"/>
        </w:rPr>
        <w:t>.</w:t>
      </w:r>
      <w:r w:rsidR="00DE0893">
        <w:rPr>
          <w:rFonts w:ascii="Calibri" w:hAnsi="Calibri"/>
        </w:rPr>
        <w:t xml:space="preserve"> </w:t>
      </w:r>
      <w:r w:rsidR="009074ED">
        <w:rPr>
          <w:rFonts w:ascii="Calibri" w:hAnsi="Calibri"/>
        </w:rPr>
        <w:t xml:space="preserve">The </w:t>
      </w:r>
      <w:r w:rsidR="00DE0893">
        <w:rPr>
          <w:rFonts w:ascii="Calibri" w:hAnsi="Calibri"/>
        </w:rPr>
        <w:t>motion passed</w:t>
      </w:r>
      <w:r w:rsidR="009074ED">
        <w:rPr>
          <w:rFonts w:ascii="Calibri" w:hAnsi="Calibri"/>
        </w:rPr>
        <w:t>.</w:t>
      </w:r>
    </w:p>
    <w:p w14:paraId="5BB4F884" w14:textId="77777777" w:rsidR="007C5171" w:rsidRPr="00F640D3" w:rsidRDefault="007C5171">
      <w:pPr>
        <w:rPr>
          <w:rFonts w:ascii="Calibri" w:hAnsi="Calibri"/>
        </w:rPr>
      </w:pPr>
    </w:p>
    <w:p w14:paraId="28B5CF27" w14:textId="52C5C1DB" w:rsidR="00EE494F" w:rsidRDefault="005A4161" w:rsidP="00F640D3">
      <w:pPr>
        <w:rPr>
          <w:rFonts w:ascii="Calibri" w:hAnsi="Calibri"/>
        </w:rPr>
      </w:pPr>
      <w:r>
        <w:rPr>
          <w:rFonts w:ascii="Calibri" w:hAnsi="Calibri"/>
        </w:rPr>
        <w:t xml:space="preserve">Tyler next reported on a letter he and Kristal authored to Carlos </w:t>
      </w:r>
      <w:proofErr w:type="gramStart"/>
      <w:r>
        <w:rPr>
          <w:rFonts w:ascii="Calibri" w:hAnsi="Calibri"/>
        </w:rPr>
        <w:t xml:space="preserve">concerning </w:t>
      </w:r>
      <w:r w:rsidR="00B90CE3">
        <w:rPr>
          <w:rFonts w:ascii="Calibri" w:hAnsi="Calibri"/>
        </w:rPr>
        <w:t xml:space="preserve"> </w:t>
      </w:r>
      <w:r w:rsidR="00B90CE3" w:rsidRPr="00F640D3">
        <w:rPr>
          <w:rFonts w:ascii="Calibri" w:hAnsi="Calibri"/>
        </w:rPr>
        <w:t>profound</w:t>
      </w:r>
      <w:proofErr w:type="gramEnd"/>
      <w:r w:rsidR="00B90CE3" w:rsidRPr="00F640D3">
        <w:rPr>
          <w:rFonts w:ascii="Calibri" w:hAnsi="Calibri"/>
        </w:rPr>
        <w:t xml:space="preserve"> disappointment that NCBVI sponsored attendees left prior to the start of the auction. He felt this action favors one advocacy organization over another, is not allowed in standard business practices and lacks respect.</w:t>
      </w:r>
      <w:r w:rsidR="00EE494F">
        <w:rPr>
          <w:rFonts w:ascii="Calibri" w:hAnsi="Calibri"/>
        </w:rPr>
        <w:t xml:space="preserve"> Following the reading of the letter, </w:t>
      </w:r>
      <w:r w:rsidR="00B90CE3">
        <w:rPr>
          <w:rFonts w:ascii="Calibri" w:hAnsi="Calibri"/>
        </w:rPr>
        <w:t xml:space="preserve">Dale reported </w:t>
      </w:r>
      <w:r w:rsidR="00EE494F">
        <w:rPr>
          <w:rFonts w:ascii="Calibri" w:hAnsi="Calibri"/>
        </w:rPr>
        <w:t xml:space="preserve">that as a result of NCBVI attendance, </w:t>
      </w:r>
      <w:r w:rsidR="00B90CE3">
        <w:rPr>
          <w:rFonts w:ascii="Calibri" w:hAnsi="Calibri"/>
        </w:rPr>
        <w:t>35 pe</w:t>
      </w:r>
      <w:r w:rsidR="00EE494F">
        <w:rPr>
          <w:rFonts w:ascii="Calibri" w:hAnsi="Calibri"/>
        </w:rPr>
        <w:t>rsons were present and that the revenue alone was close to $2,000</w:t>
      </w:r>
      <w:r w:rsidR="00B90CE3">
        <w:rPr>
          <w:rFonts w:ascii="Calibri" w:hAnsi="Calibri"/>
        </w:rPr>
        <w:t>.</w:t>
      </w:r>
      <w:r w:rsidR="00EE494F">
        <w:rPr>
          <w:rFonts w:ascii="Calibri" w:hAnsi="Calibri"/>
        </w:rPr>
        <w:t xml:space="preserve"> Dale was of the opinion that the letter would do more harm than good. He also suggested that if we were in Lincoln and the same actions took place, he'd be more inclined to support sending the letter. Dale also suggested branching out and having the convention in Lincoln in 2025. Patti mentioned that she has been to many conventions and not required to stay until the finale. She also suggested moving the auction earlier in the day and when the banquet speaker is done, so is the convention. While Mark indicated that the letter communicated his thoughts, sometimes it</w:t>
      </w:r>
      <w:r w:rsidR="00964921">
        <w:rPr>
          <w:rFonts w:ascii="Calibri" w:hAnsi="Calibri"/>
        </w:rPr>
        <w:t>’</w:t>
      </w:r>
      <w:r w:rsidR="00EE494F">
        <w:rPr>
          <w:rFonts w:ascii="Calibri" w:hAnsi="Calibri"/>
        </w:rPr>
        <w:t xml:space="preserve">s better to respectfully disagree. Unanimous consent was </w:t>
      </w:r>
      <w:proofErr w:type="gramStart"/>
      <w:r w:rsidR="00EE494F">
        <w:rPr>
          <w:rFonts w:ascii="Calibri" w:hAnsi="Calibri"/>
        </w:rPr>
        <w:t>not</w:t>
      </w:r>
      <w:proofErr w:type="gramEnd"/>
      <w:r w:rsidR="00EE494F">
        <w:rPr>
          <w:rFonts w:ascii="Calibri" w:hAnsi="Calibri"/>
        </w:rPr>
        <w:t xml:space="preserve"> to send the letter at this time.</w:t>
      </w:r>
    </w:p>
    <w:p w14:paraId="5FFBAB4E" w14:textId="77777777" w:rsidR="00EE494F" w:rsidRDefault="00EE494F" w:rsidP="00F640D3">
      <w:pPr>
        <w:rPr>
          <w:rFonts w:ascii="Calibri" w:hAnsi="Calibri"/>
        </w:rPr>
      </w:pPr>
    </w:p>
    <w:p w14:paraId="2A90464B" w14:textId="77777777" w:rsidR="00EE494F" w:rsidRDefault="00EE494F" w:rsidP="00F640D3">
      <w:pPr>
        <w:rPr>
          <w:rFonts w:ascii="Calibri" w:hAnsi="Calibri"/>
        </w:rPr>
      </w:pPr>
      <w:r>
        <w:rPr>
          <w:rFonts w:ascii="Calibri" w:hAnsi="Calibri"/>
        </w:rPr>
        <w:t xml:space="preserve">Tyler reported the last he knew, we sold 27 different items </w:t>
      </w:r>
      <w:proofErr w:type="gramStart"/>
      <w:r>
        <w:rPr>
          <w:rFonts w:ascii="Calibri" w:hAnsi="Calibri"/>
        </w:rPr>
        <w:t>on line</w:t>
      </w:r>
      <w:proofErr w:type="gramEnd"/>
      <w:r>
        <w:rPr>
          <w:rFonts w:ascii="Calibri" w:hAnsi="Calibri"/>
        </w:rPr>
        <w:t xml:space="preserve"> from Blind Girl Designs.</w:t>
      </w:r>
    </w:p>
    <w:p w14:paraId="2EA574E0" w14:textId="77777777" w:rsidR="00EE494F" w:rsidRDefault="00EE494F" w:rsidP="00F640D3">
      <w:pPr>
        <w:rPr>
          <w:rFonts w:ascii="Calibri" w:hAnsi="Calibri"/>
        </w:rPr>
      </w:pPr>
    </w:p>
    <w:p w14:paraId="40513C0C" w14:textId="44ED9055" w:rsidR="00D912A6" w:rsidRDefault="002A2C35" w:rsidP="00F640D3">
      <w:pPr>
        <w:rPr>
          <w:rFonts w:ascii="Calibri" w:hAnsi="Calibri"/>
        </w:rPr>
      </w:pPr>
      <w:r>
        <w:rPr>
          <w:rFonts w:ascii="Calibri" w:hAnsi="Calibri"/>
        </w:rPr>
        <w:t xml:space="preserve">Mark reported </w:t>
      </w:r>
      <w:r w:rsidR="00EE494F">
        <w:rPr>
          <w:rFonts w:ascii="Calibri" w:hAnsi="Calibri"/>
        </w:rPr>
        <w:t xml:space="preserve">that he attended the </w:t>
      </w:r>
      <w:r>
        <w:rPr>
          <w:rFonts w:ascii="Calibri" w:hAnsi="Calibri"/>
        </w:rPr>
        <w:t xml:space="preserve">Silver Summit </w:t>
      </w:r>
      <w:r w:rsidR="00EE494F">
        <w:rPr>
          <w:rFonts w:ascii="Calibri" w:hAnsi="Calibri"/>
        </w:rPr>
        <w:t xml:space="preserve">in Kearney. In previous years, </w:t>
      </w:r>
      <w:r>
        <w:rPr>
          <w:rFonts w:ascii="Calibri" w:hAnsi="Calibri"/>
        </w:rPr>
        <w:t xml:space="preserve">outside consultants </w:t>
      </w:r>
      <w:r w:rsidR="00286065">
        <w:rPr>
          <w:rFonts w:ascii="Calibri" w:hAnsi="Calibri"/>
        </w:rPr>
        <w:t xml:space="preserve">aided in putting on the event. Now, however, </w:t>
      </w:r>
      <w:r>
        <w:rPr>
          <w:rFonts w:ascii="Calibri" w:hAnsi="Calibri"/>
        </w:rPr>
        <w:t>NCBVI staff</w:t>
      </w:r>
      <w:r w:rsidR="00286065">
        <w:rPr>
          <w:rFonts w:ascii="Calibri" w:hAnsi="Calibri"/>
        </w:rPr>
        <w:t xml:space="preserve"> assumed the responsibilities</w:t>
      </w:r>
      <w:r>
        <w:rPr>
          <w:rFonts w:ascii="Calibri" w:hAnsi="Calibri"/>
        </w:rPr>
        <w:t xml:space="preserve">. </w:t>
      </w:r>
      <w:proofErr w:type="gramStart"/>
      <w:r>
        <w:rPr>
          <w:rFonts w:ascii="Calibri" w:hAnsi="Calibri"/>
        </w:rPr>
        <w:t>A number of</w:t>
      </w:r>
      <w:proofErr w:type="gramEnd"/>
      <w:r>
        <w:rPr>
          <w:rFonts w:ascii="Calibri" w:hAnsi="Calibri"/>
        </w:rPr>
        <w:t xml:space="preserve"> </w:t>
      </w:r>
      <w:r>
        <w:rPr>
          <w:rFonts w:ascii="Calibri" w:hAnsi="Calibri"/>
        </w:rPr>
        <w:lastRenderedPageBreak/>
        <w:t xml:space="preserve">workshops </w:t>
      </w:r>
      <w:r w:rsidR="00D912A6">
        <w:rPr>
          <w:rFonts w:ascii="Calibri" w:hAnsi="Calibri"/>
        </w:rPr>
        <w:t>were held. He mentioned that ACBN had a 2-hour window to communicate with exhibit attendees.</w:t>
      </w:r>
      <w:r w:rsidR="009E1DCE">
        <w:rPr>
          <w:rFonts w:ascii="Calibri" w:hAnsi="Calibri"/>
        </w:rPr>
        <w:t xml:space="preserve"> Mark focused on promoting ACBN and getting contact information rather than selling shirts. Those that lived within the Share A Fare area </w:t>
      </w:r>
      <w:proofErr w:type="gramStart"/>
      <w:r w:rsidR="009E1DCE">
        <w:rPr>
          <w:rFonts w:ascii="Calibri" w:hAnsi="Calibri"/>
        </w:rPr>
        <w:t>were signed</w:t>
      </w:r>
      <w:proofErr w:type="gramEnd"/>
      <w:r w:rsidR="009E1DCE">
        <w:rPr>
          <w:rFonts w:ascii="Calibri" w:hAnsi="Calibri"/>
        </w:rPr>
        <w:t xml:space="preserve"> up. Mark suggested that the door prizes being offered helped draw consumers to the booth.</w:t>
      </w:r>
    </w:p>
    <w:p w14:paraId="30E73A05" w14:textId="77777777" w:rsidR="009E1DCE" w:rsidRDefault="009E1DCE" w:rsidP="00F640D3">
      <w:pPr>
        <w:rPr>
          <w:rFonts w:ascii="Calibri" w:hAnsi="Calibri"/>
        </w:rPr>
      </w:pPr>
    </w:p>
    <w:p w14:paraId="625B9E9A" w14:textId="00B8760C" w:rsidR="006529AE" w:rsidRDefault="009E1DCE" w:rsidP="00F640D3">
      <w:pPr>
        <w:rPr>
          <w:rFonts w:ascii="Calibri" w:hAnsi="Calibri"/>
        </w:rPr>
      </w:pPr>
      <w:r>
        <w:rPr>
          <w:rFonts w:ascii="Calibri" w:hAnsi="Calibri"/>
        </w:rPr>
        <w:t xml:space="preserve">Next, </w:t>
      </w:r>
      <w:r w:rsidR="006529AE">
        <w:rPr>
          <w:rFonts w:ascii="Calibri" w:hAnsi="Calibri"/>
        </w:rPr>
        <w:t xml:space="preserve">Tyler </w:t>
      </w:r>
      <w:proofErr w:type="gramStart"/>
      <w:r w:rsidR="006529AE">
        <w:rPr>
          <w:rFonts w:ascii="Calibri" w:hAnsi="Calibri"/>
        </w:rPr>
        <w:t>ask</w:t>
      </w:r>
      <w:proofErr w:type="gramEnd"/>
      <w:r w:rsidR="006529AE">
        <w:rPr>
          <w:rFonts w:ascii="Calibri" w:hAnsi="Calibri"/>
        </w:rPr>
        <w:t xml:space="preserve"> </w:t>
      </w:r>
      <w:r>
        <w:rPr>
          <w:rFonts w:ascii="Calibri" w:hAnsi="Calibri"/>
        </w:rPr>
        <w:t xml:space="preserve">the </w:t>
      </w:r>
      <w:r w:rsidR="006529AE">
        <w:rPr>
          <w:rFonts w:ascii="Calibri" w:hAnsi="Calibri"/>
        </w:rPr>
        <w:t xml:space="preserve">board </w:t>
      </w:r>
      <w:r>
        <w:rPr>
          <w:rFonts w:ascii="Calibri" w:hAnsi="Calibri"/>
        </w:rPr>
        <w:t xml:space="preserve">about purchasing more </w:t>
      </w:r>
      <w:r w:rsidR="006529AE">
        <w:rPr>
          <w:rFonts w:ascii="Calibri" w:hAnsi="Calibri"/>
        </w:rPr>
        <w:t xml:space="preserve">bookmarks </w:t>
      </w:r>
      <w:r w:rsidR="000B0243">
        <w:rPr>
          <w:rFonts w:ascii="Calibri" w:hAnsi="Calibri"/>
        </w:rPr>
        <w:t xml:space="preserve">for QR Code purposes. It was suggested to purchase </w:t>
      </w:r>
      <w:r w:rsidR="006529AE">
        <w:rPr>
          <w:rFonts w:ascii="Calibri" w:hAnsi="Calibri"/>
        </w:rPr>
        <w:t xml:space="preserve">100 </w:t>
      </w:r>
      <w:r w:rsidR="000B0243">
        <w:rPr>
          <w:rFonts w:ascii="Calibri" w:hAnsi="Calibri"/>
        </w:rPr>
        <w:t xml:space="preserve">at a cost of approx. </w:t>
      </w:r>
      <w:r w:rsidR="006529AE">
        <w:rPr>
          <w:rFonts w:ascii="Calibri" w:hAnsi="Calibri"/>
        </w:rPr>
        <w:t xml:space="preserve">$20. Dale moved </w:t>
      </w:r>
      <w:r w:rsidR="000B0243">
        <w:rPr>
          <w:rFonts w:ascii="Calibri" w:hAnsi="Calibri"/>
        </w:rPr>
        <w:t xml:space="preserve">to make the purchase and </w:t>
      </w:r>
      <w:r w:rsidR="006529AE">
        <w:rPr>
          <w:rFonts w:ascii="Calibri" w:hAnsi="Calibri"/>
        </w:rPr>
        <w:t xml:space="preserve">Chris seconded. </w:t>
      </w:r>
      <w:r w:rsidR="000B0243">
        <w:rPr>
          <w:rFonts w:ascii="Calibri" w:hAnsi="Calibri"/>
        </w:rPr>
        <w:t>The m</w:t>
      </w:r>
      <w:r w:rsidR="006529AE">
        <w:rPr>
          <w:rFonts w:ascii="Calibri" w:hAnsi="Calibri"/>
        </w:rPr>
        <w:t>otion passed</w:t>
      </w:r>
      <w:r w:rsidR="000B0243">
        <w:rPr>
          <w:rFonts w:ascii="Calibri" w:hAnsi="Calibri"/>
        </w:rPr>
        <w:t>.</w:t>
      </w:r>
    </w:p>
    <w:p w14:paraId="054DD2A0" w14:textId="77777777" w:rsidR="006529AE" w:rsidRDefault="006529AE" w:rsidP="00F640D3">
      <w:pPr>
        <w:rPr>
          <w:rFonts w:ascii="Calibri" w:hAnsi="Calibri"/>
        </w:rPr>
      </w:pPr>
    </w:p>
    <w:p w14:paraId="125A2B0F" w14:textId="77777777" w:rsidR="000B0243" w:rsidRDefault="000B0243" w:rsidP="00F640D3">
      <w:pPr>
        <w:rPr>
          <w:rFonts w:ascii="Calibri" w:hAnsi="Calibri"/>
        </w:rPr>
      </w:pPr>
      <w:r>
        <w:rPr>
          <w:rFonts w:ascii="Calibri" w:hAnsi="Calibri"/>
        </w:rPr>
        <w:t xml:space="preserve">The discussion on at-large membership </w:t>
      </w:r>
      <w:proofErr w:type="gramStart"/>
      <w:r>
        <w:rPr>
          <w:rFonts w:ascii="Calibri" w:hAnsi="Calibri"/>
        </w:rPr>
        <w:t>was</w:t>
      </w:r>
      <w:proofErr w:type="gramEnd"/>
      <w:r>
        <w:rPr>
          <w:rFonts w:ascii="Calibri" w:hAnsi="Calibri"/>
        </w:rPr>
        <w:t xml:space="preserve"> tabled for now.</w:t>
      </w:r>
    </w:p>
    <w:p w14:paraId="45710AEC" w14:textId="77777777" w:rsidR="006529AE" w:rsidRDefault="006529AE" w:rsidP="00F640D3">
      <w:pPr>
        <w:rPr>
          <w:rFonts w:ascii="Calibri" w:hAnsi="Calibri"/>
        </w:rPr>
      </w:pPr>
    </w:p>
    <w:p w14:paraId="3B674C5B" w14:textId="084CA2EF" w:rsidR="000B0243" w:rsidRDefault="000B0243" w:rsidP="00F640D3">
      <w:pPr>
        <w:rPr>
          <w:rFonts w:ascii="Calibri" w:hAnsi="Calibri"/>
        </w:rPr>
      </w:pPr>
      <w:r>
        <w:rPr>
          <w:rFonts w:ascii="Calibri" w:hAnsi="Calibri"/>
        </w:rPr>
        <w:t xml:space="preserve">Tyler indicated he believed ACBN should have a strategic </w:t>
      </w:r>
      <w:r w:rsidR="006529AE">
        <w:rPr>
          <w:rFonts w:ascii="Calibri" w:hAnsi="Calibri"/>
        </w:rPr>
        <w:t xml:space="preserve">financial plan for </w:t>
      </w:r>
      <w:r>
        <w:rPr>
          <w:rFonts w:ascii="Calibri" w:hAnsi="Calibri"/>
        </w:rPr>
        <w:t xml:space="preserve">future </w:t>
      </w:r>
      <w:r w:rsidR="006529AE">
        <w:rPr>
          <w:rFonts w:ascii="Calibri" w:hAnsi="Calibri"/>
        </w:rPr>
        <w:t>convention</w:t>
      </w:r>
      <w:r>
        <w:rPr>
          <w:rFonts w:ascii="Calibri" w:hAnsi="Calibri"/>
        </w:rPr>
        <w:t>s</w:t>
      </w:r>
      <w:r w:rsidR="008F4987">
        <w:rPr>
          <w:rFonts w:ascii="Calibri" w:hAnsi="Calibri"/>
        </w:rPr>
        <w:t>.</w:t>
      </w:r>
      <w:r w:rsidR="006529AE">
        <w:rPr>
          <w:rFonts w:ascii="Calibri" w:hAnsi="Calibri"/>
        </w:rPr>
        <w:t xml:space="preserve"> </w:t>
      </w:r>
      <w:r>
        <w:rPr>
          <w:rFonts w:ascii="Calibri" w:hAnsi="Calibri"/>
        </w:rPr>
        <w:t xml:space="preserve">He suggested putting </w:t>
      </w:r>
      <w:r w:rsidR="006529AE">
        <w:rPr>
          <w:rFonts w:ascii="Calibri" w:hAnsi="Calibri"/>
        </w:rPr>
        <w:t xml:space="preserve">revenue </w:t>
      </w:r>
      <w:r w:rsidR="009E54CD">
        <w:rPr>
          <w:rFonts w:ascii="Calibri" w:hAnsi="Calibri"/>
        </w:rPr>
        <w:t xml:space="preserve">into </w:t>
      </w:r>
      <w:r>
        <w:rPr>
          <w:rFonts w:ascii="Calibri" w:hAnsi="Calibri"/>
        </w:rPr>
        <w:t xml:space="preserve">a </w:t>
      </w:r>
      <w:r w:rsidR="009E54CD">
        <w:rPr>
          <w:rFonts w:ascii="Calibri" w:hAnsi="Calibri"/>
        </w:rPr>
        <w:t xml:space="preserve">CD. </w:t>
      </w:r>
      <w:r>
        <w:rPr>
          <w:rFonts w:ascii="Calibri" w:hAnsi="Calibri"/>
        </w:rPr>
        <w:t xml:space="preserve">Dale is of the opinion that keeping a good balance in the checking account and not touching our bond fund was more fiscally responsible and discouraged another account of any type. </w:t>
      </w:r>
      <w:r w:rsidR="009E54CD">
        <w:rPr>
          <w:rFonts w:ascii="Calibri" w:hAnsi="Calibri"/>
        </w:rPr>
        <w:t xml:space="preserve">Francie asked about yearly expenses. </w:t>
      </w:r>
      <w:r>
        <w:rPr>
          <w:rFonts w:ascii="Calibri" w:hAnsi="Calibri"/>
        </w:rPr>
        <w:t>Dale suggested a round dollar amount of $3,000 yearly is preferred to keep us above water.</w:t>
      </w:r>
    </w:p>
    <w:p w14:paraId="28753269" w14:textId="77777777" w:rsidR="009E54CD" w:rsidRDefault="009E54CD" w:rsidP="00F640D3">
      <w:pPr>
        <w:rPr>
          <w:rFonts w:ascii="Calibri" w:hAnsi="Calibri"/>
        </w:rPr>
      </w:pPr>
    </w:p>
    <w:p w14:paraId="7C6C6C42" w14:textId="2720AA1C" w:rsidR="000B0243" w:rsidRDefault="000B0243" w:rsidP="00F640D3">
      <w:pPr>
        <w:rPr>
          <w:rFonts w:ascii="Calibri" w:hAnsi="Calibri"/>
        </w:rPr>
      </w:pPr>
      <w:r>
        <w:rPr>
          <w:rFonts w:ascii="Calibri" w:hAnsi="Calibri"/>
        </w:rPr>
        <w:t xml:space="preserve">Prior to adjournment, given Amber’s major dental surgery planned for the month of September, </w:t>
      </w:r>
      <w:r w:rsidR="009E54CD">
        <w:rPr>
          <w:rFonts w:ascii="Calibri" w:hAnsi="Calibri"/>
        </w:rPr>
        <w:t xml:space="preserve">Tyler </w:t>
      </w:r>
      <w:r>
        <w:rPr>
          <w:rFonts w:ascii="Calibri" w:hAnsi="Calibri"/>
        </w:rPr>
        <w:t xml:space="preserve">asked whether a temporary representative for Omaha was warranted. </w:t>
      </w:r>
      <w:r w:rsidR="009E54CD">
        <w:rPr>
          <w:rFonts w:ascii="Calibri" w:hAnsi="Calibri"/>
        </w:rPr>
        <w:t xml:space="preserve">Tyler </w:t>
      </w:r>
      <w:r>
        <w:rPr>
          <w:rFonts w:ascii="Calibri" w:hAnsi="Calibri"/>
        </w:rPr>
        <w:t xml:space="preserve">suggested that if it was, Patti </w:t>
      </w:r>
      <w:proofErr w:type="gramStart"/>
      <w:r>
        <w:rPr>
          <w:rFonts w:ascii="Calibri" w:hAnsi="Calibri"/>
        </w:rPr>
        <w:t>fill</w:t>
      </w:r>
      <w:proofErr w:type="gramEnd"/>
      <w:r>
        <w:rPr>
          <w:rFonts w:ascii="Calibri" w:hAnsi="Calibri"/>
        </w:rPr>
        <w:t xml:space="preserve"> the role. </w:t>
      </w:r>
      <w:r w:rsidR="009E54CD">
        <w:rPr>
          <w:rFonts w:ascii="Calibri" w:hAnsi="Calibri"/>
        </w:rPr>
        <w:t xml:space="preserve">Dale suggested </w:t>
      </w:r>
      <w:r>
        <w:rPr>
          <w:rFonts w:ascii="Calibri" w:hAnsi="Calibri"/>
        </w:rPr>
        <w:t>getting input from the Omaha Board. Patti will undertake this endeavor. It is understood this is only temporary while Amber is recovering from surgery.</w:t>
      </w:r>
    </w:p>
    <w:p w14:paraId="7CAC9C40" w14:textId="77E08C1F" w:rsidR="000B0243" w:rsidRDefault="000B0243" w:rsidP="00F640D3">
      <w:pPr>
        <w:rPr>
          <w:rFonts w:ascii="Calibri" w:hAnsi="Calibri"/>
        </w:rPr>
      </w:pPr>
      <w:r>
        <w:rPr>
          <w:rFonts w:ascii="Calibri" w:hAnsi="Calibri"/>
        </w:rPr>
        <w:t xml:space="preserve"> </w:t>
      </w:r>
    </w:p>
    <w:p w14:paraId="40973107" w14:textId="77777777" w:rsidR="000B0243" w:rsidRDefault="000B0243" w:rsidP="00F640D3">
      <w:pPr>
        <w:rPr>
          <w:rFonts w:ascii="Calibri" w:hAnsi="Calibri"/>
        </w:rPr>
      </w:pPr>
      <w:r>
        <w:rPr>
          <w:rFonts w:ascii="Calibri" w:hAnsi="Calibri"/>
        </w:rPr>
        <w:t>The next meeting is August 13 at 7:30p.m.</w:t>
      </w:r>
    </w:p>
    <w:p w14:paraId="3A558365" w14:textId="77777777" w:rsidR="00AC7B3D" w:rsidRDefault="00AC7B3D" w:rsidP="00F640D3">
      <w:pPr>
        <w:rPr>
          <w:rFonts w:ascii="Calibri" w:hAnsi="Calibri"/>
        </w:rPr>
      </w:pPr>
    </w:p>
    <w:p w14:paraId="7D068C97" w14:textId="77777777" w:rsidR="000B0243" w:rsidRDefault="000B0243" w:rsidP="00F640D3">
      <w:pPr>
        <w:rPr>
          <w:rFonts w:ascii="Calibri" w:hAnsi="Calibri"/>
        </w:rPr>
      </w:pPr>
      <w:r>
        <w:rPr>
          <w:rFonts w:ascii="Calibri" w:hAnsi="Calibri"/>
        </w:rPr>
        <w:t>The meeting adjourned at approx. 8:50p.m.</w:t>
      </w:r>
    </w:p>
    <w:p w14:paraId="34FBF379" w14:textId="77777777" w:rsidR="000B0243" w:rsidRDefault="000B0243" w:rsidP="00F640D3">
      <w:pPr>
        <w:rPr>
          <w:rFonts w:ascii="Calibri" w:hAnsi="Calibri"/>
        </w:rPr>
      </w:pPr>
    </w:p>
    <w:p w14:paraId="7585F932" w14:textId="4F97090B" w:rsidR="000B0243" w:rsidRDefault="000B0243" w:rsidP="00F640D3">
      <w:pPr>
        <w:rPr>
          <w:rFonts w:ascii="Calibri" w:hAnsi="Calibri"/>
        </w:rPr>
      </w:pPr>
      <w:r>
        <w:rPr>
          <w:rFonts w:ascii="Calibri" w:hAnsi="Calibri"/>
        </w:rPr>
        <w:t>Respectfully submitted</w:t>
      </w:r>
    </w:p>
    <w:p w14:paraId="4DC5290F" w14:textId="77777777" w:rsidR="000B0243" w:rsidRDefault="000B0243" w:rsidP="00F640D3">
      <w:pPr>
        <w:rPr>
          <w:rFonts w:ascii="Calibri" w:hAnsi="Calibri"/>
        </w:rPr>
      </w:pPr>
    </w:p>
    <w:p w14:paraId="63BDEA28" w14:textId="06CFBED6" w:rsidR="000B0243" w:rsidRDefault="000B0243" w:rsidP="00F640D3">
      <w:pPr>
        <w:rPr>
          <w:rFonts w:ascii="Calibri" w:hAnsi="Calibri"/>
        </w:rPr>
      </w:pPr>
      <w:r>
        <w:rPr>
          <w:rFonts w:ascii="Calibri" w:hAnsi="Calibri"/>
        </w:rPr>
        <w:t>Jim Jirak,</w:t>
      </w:r>
    </w:p>
    <w:p w14:paraId="1B96E265" w14:textId="6750A949" w:rsidR="000B0243" w:rsidRDefault="000B0243" w:rsidP="00F640D3">
      <w:pPr>
        <w:rPr>
          <w:rFonts w:ascii="Calibri" w:hAnsi="Calibri"/>
        </w:rPr>
      </w:pPr>
      <w:r>
        <w:rPr>
          <w:rFonts w:ascii="Calibri" w:hAnsi="Calibri"/>
        </w:rPr>
        <w:t>Secretary</w:t>
      </w:r>
    </w:p>
    <w:sectPr w:rsidR="000B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9F"/>
    <w:rsid w:val="0000585E"/>
    <w:rsid w:val="000765C0"/>
    <w:rsid w:val="00085214"/>
    <w:rsid w:val="000913DA"/>
    <w:rsid w:val="000A79F1"/>
    <w:rsid w:val="000B0243"/>
    <w:rsid w:val="00111F8C"/>
    <w:rsid w:val="00190B9F"/>
    <w:rsid w:val="001B1D56"/>
    <w:rsid w:val="001E446D"/>
    <w:rsid w:val="001E7877"/>
    <w:rsid w:val="001F3E9D"/>
    <w:rsid w:val="00201D06"/>
    <w:rsid w:val="00254123"/>
    <w:rsid w:val="00286065"/>
    <w:rsid w:val="002A2C35"/>
    <w:rsid w:val="002D167B"/>
    <w:rsid w:val="0031756D"/>
    <w:rsid w:val="00320FA6"/>
    <w:rsid w:val="00361FAB"/>
    <w:rsid w:val="003639DC"/>
    <w:rsid w:val="00376138"/>
    <w:rsid w:val="003B609A"/>
    <w:rsid w:val="003C0F9F"/>
    <w:rsid w:val="003D4664"/>
    <w:rsid w:val="00421570"/>
    <w:rsid w:val="00436007"/>
    <w:rsid w:val="00462CA6"/>
    <w:rsid w:val="004666CA"/>
    <w:rsid w:val="00473104"/>
    <w:rsid w:val="004D26EF"/>
    <w:rsid w:val="004E1CDB"/>
    <w:rsid w:val="004E699E"/>
    <w:rsid w:val="005342A9"/>
    <w:rsid w:val="00567F03"/>
    <w:rsid w:val="005A4161"/>
    <w:rsid w:val="005E1135"/>
    <w:rsid w:val="00622822"/>
    <w:rsid w:val="00646EB8"/>
    <w:rsid w:val="006529AE"/>
    <w:rsid w:val="006730E8"/>
    <w:rsid w:val="00696496"/>
    <w:rsid w:val="006B3585"/>
    <w:rsid w:val="006C1E9F"/>
    <w:rsid w:val="006C4158"/>
    <w:rsid w:val="006E74A0"/>
    <w:rsid w:val="007460AD"/>
    <w:rsid w:val="0075071C"/>
    <w:rsid w:val="00777E18"/>
    <w:rsid w:val="00797345"/>
    <w:rsid w:val="007A3B2C"/>
    <w:rsid w:val="007B29EC"/>
    <w:rsid w:val="007C5171"/>
    <w:rsid w:val="007F58CA"/>
    <w:rsid w:val="0080723D"/>
    <w:rsid w:val="00875B75"/>
    <w:rsid w:val="008A44BE"/>
    <w:rsid w:val="008E3F23"/>
    <w:rsid w:val="008F4987"/>
    <w:rsid w:val="00905D74"/>
    <w:rsid w:val="009074ED"/>
    <w:rsid w:val="00964921"/>
    <w:rsid w:val="00974BA5"/>
    <w:rsid w:val="009A03FD"/>
    <w:rsid w:val="009B0EB8"/>
    <w:rsid w:val="009C41E0"/>
    <w:rsid w:val="009E1DCE"/>
    <w:rsid w:val="009E54CD"/>
    <w:rsid w:val="009E75AE"/>
    <w:rsid w:val="00A25B7F"/>
    <w:rsid w:val="00A6407A"/>
    <w:rsid w:val="00AB41B1"/>
    <w:rsid w:val="00AC7B3D"/>
    <w:rsid w:val="00AE1B86"/>
    <w:rsid w:val="00AE486D"/>
    <w:rsid w:val="00AE7466"/>
    <w:rsid w:val="00B90CE3"/>
    <w:rsid w:val="00BA06AC"/>
    <w:rsid w:val="00BA6523"/>
    <w:rsid w:val="00BD1C45"/>
    <w:rsid w:val="00BD617E"/>
    <w:rsid w:val="00C91A26"/>
    <w:rsid w:val="00CE1F14"/>
    <w:rsid w:val="00D35115"/>
    <w:rsid w:val="00D912A6"/>
    <w:rsid w:val="00D919E1"/>
    <w:rsid w:val="00DD20EA"/>
    <w:rsid w:val="00DD483B"/>
    <w:rsid w:val="00DE0893"/>
    <w:rsid w:val="00DE1C87"/>
    <w:rsid w:val="00DF13A3"/>
    <w:rsid w:val="00E15255"/>
    <w:rsid w:val="00EE494F"/>
    <w:rsid w:val="00F05D70"/>
    <w:rsid w:val="00F640D3"/>
    <w:rsid w:val="00F76FDC"/>
    <w:rsid w:val="00FC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7017"/>
  <w15:chartTrackingRefBased/>
  <w15:docId w15:val="{8943B8AB-399E-4D16-B343-424874E9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B9F"/>
    <w:rPr>
      <w:rFonts w:eastAsiaTheme="majorEastAsia" w:cstheme="majorBidi"/>
      <w:color w:val="272727" w:themeColor="text1" w:themeTint="D8"/>
    </w:rPr>
  </w:style>
  <w:style w:type="paragraph" w:styleId="Title">
    <w:name w:val="Title"/>
    <w:basedOn w:val="Normal"/>
    <w:next w:val="Normal"/>
    <w:link w:val="TitleChar"/>
    <w:uiPriority w:val="10"/>
    <w:qFormat/>
    <w:rsid w:val="00190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B9F"/>
    <w:pPr>
      <w:spacing w:before="160"/>
      <w:jc w:val="center"/>
    </w:pPr>
    <w:rPr>
      <w:i/>
      <w:iCs/>
      <w:color w:val="404040" w:themeColor="text1" w:themeTint="BF"/>
    </w:rPr>
  </w:style>
  <w:style w:type="character" w:customStyle="1" w:styleId="QuoteChar">
    <w:name w:val="Quote Char"/>
    <w:basedOn w:val="DefaultParagraphFont"/>
    <w:link w:val="Quote"/>
    <w:uiPriority w:val="29"/>
    <w:rsid w:val="00190B9F"/>
    <w:rPr>
      <w:i/>
      <w:iCs/>
      <w:color w:val="404040" w:themeColor="text1" w:themeTint="BF"/>
    </w:rPr>
  </w:style>
  <w:style w:type="paragraph" w:styleId="ListParagraph">
    <w:name w:val="List Paragraph"/>
    <w:basedOn w:val="Normal"/>
    <w:uiPriority w:val="34"/>
    <w:qFormat/>
    <w:rsid w:val="00190B9F"/>
    <w:pPr>
      <w:ind w:left="720"/>
      <w:contextualSpacing/>
    </w:pPr>
  </w:style>
  <w:style w:type="character" w:styleId="IntenseEmphasis">
    <w:name w:val="Intense Emphasis"/>
    <w:basedOn w:val="DefaultParagraphFont"/>
    <w:uiPriority w:val="21"/>
    <w:qFormat/>
    <w:rsid w:val="00190B9F"/>
    <w:rPr>
      <w:i/>
      <w:iCs/>
      <w:color w:val="0F4761" w:themeColor="accent1" w:themeShade="BF"/>
    </w:rPr>
  </w:style>
  <w:style w:type="paragraph" w:styleId="IntenseQuote">
    <w:name w:val="Intense Quote"/>
    <w:basedOn w:val="Normal"/>
    <w:next w:val="Normal"/>
    <w:link w:val="IntenseQuoteChar"/>
    <w:uiPriority w:val="30"/>
    <w:qFormat/>
    <w:rsid w:val="0019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B9F"/>
    <w:rPr>
      <w:i/>
      <w:iCs/>
      <w:color w:val="0F4761" w:themeColor="accent1" w:themeShade="BF"/>
    </w:rPr>
  </w:style>
  <w:style w:type="character" w:styleId="IntenseReference">
    <w:name w:val="Intense Reference"/>
    <w:basedOn w:val="DefaultParagraphFont"/>
    <w:uiPriority w:val="32"/>
    <w:qFormat/>
    <w:rsid w:val="00190B9F"/>
    <w:rPr>
      <w:b/>
      <w:bCs/>
      <w:smallCaps/>
      <w:color w:val="0F4761" w:themeColor="accent1" w:themeShade="BF"/>
      <w:spacing w:val="5"/>
    </w:rPr>
  </w:style>
  <w:style w:type="paragraph" w:styleId="PlainText">
    <w:name w:val="Plain Text"/>
    <w:basedOn w:val="Normal"/>
    <w:link w:val="PlainTextChar"/>
    <w:uiPriority w:val="99"/>
    <w:semiHidden/>
    <w:unhideWhenUsed/>
    <w:rsid w:val="005E1135"/>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5E1135"/>
    <w:rPr>
      <w:rFonts w:ascii="Calibri" w:eastAsia="Times New Roman" w:hAnsi="Calibri"/>
      <w:kern w:val="2"/>
      <w:szCs w:val="21"/>
      <w14:ligatures w14:val="standardContextual"/>
    </w:rPr>
  </w:style>
  <w:style w:type="paragraph" w:styleId="NormalWeb">
    <w:name w:val="Normal (Web)"/>
    <w:basedOn w:val="Normal"/>
    <w:uiPriority w:val="99"/>
    <w:semiHidden/>
    <w:unhideWhenUsed/>
    <w:rsid w:val="00F640D3"/>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4249">
      <w:bodyDiv w:val="1"/>
      <w:marLeft w:val="0"/>
      <w:marRight w:val="0"/>
      <w:marTop w:val="0"/>
      <w:marBottom w:val="0"/>
      <w:divBdr>
        <w:top w:val="none" w:sz="0" w:space="0" w:color="auto"/>
        <w:left w:val="none" w:sz="0" w:space="0" w:color="auto"/>
        <w:bottom w:val="none" w:sz="0" w:space="0" w:color="auto"/>
        <w:right w:val="none" w:sz="0" w:space="0" w:color="auto"/>
      </w:divBdr>
    </w:div>
    <w:div w:id="244654198">
      <w:bodyDiv w:val="1"/>
      <w:marLeft w:val="0"/>
      <w:marRight w:val="0"/>
      <w:marTop w:val="0"/>
      <w:marBottom w:val="0"/>
      <w:divBdr>
        <w:top w:val="none" w:sz="0" w:space="0" w:color="auto"/>
        <w:left w:val="none" w:sz="0" w:space="0" w:color="auto"/>
        <w:bottom w:val="none" w:sz="0" w:space="0" w:color="auto"/>
        <w:right w:val="none" w:sz="0" w:space="0" w:color="auto"/>
      </w:divBdr>
    </w:div>
    <w:div w:id="17890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14</cp:revision>
  <dcterms:created xsi:type="dcterms:W3CDTF">2024-06-12T13:25:00Z</dcterms:created>
  <dcterms:modified xsi:type="dcterms:W3CDTF">2024-06-12T16:54:00Z</dcterms:modified>
</cp:coreProperties>
</file>