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2D94"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American Council of the Blind of Nebraska</w:t>
      </w:r>
    </w:p>
    <w:p w14:paraId="4B0F2D95"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Executive Board Meeting</w:t>
      </w:r>
    </w:p>
    <w:p w14:paraId="4B0F2D96"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March 9, 2026, 7:30 pm</w:t>
      </w:r>
    </w:p>
    <w:p w14:paraId="4B0F2D97"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B0F2D98"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Call to order</w:t>
      </w:r>
    </w:p>
    <w:p w14:paraId="4B0F2D99"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xml:space="preserve">The meeting was called to order by President, Kristal Platt </w:t>
      </w:r>
    </w:p>
    <w:p w14:paraId="4B0F2D9A" w14:textId="77777777" w:rsidR="005460C5" w:rsidRDefault="005460C5">
      <w:pPr>
        <w:pStyle w:val="Default"/>
        <w:spacing w:before="0" w:line="240" w:lineRule="auto"/>
        <w:rPr>
          <w:rFonts w:ascii="Times New Roman" w:eastAsia="Times New Roman" w:hAnsi="Times New Roman" w:cs="Times New Roman"/>
          <w:sz w:val="36"/>
          <w:szCs w:val="36"/>
        </w:rPr>
      </w:pPr>
    </w:p>
    <w:p w14:paraId="4B0F2D9B"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Roll call</w:t>
      </w:r>
    </w:p>
    <w:p w14:paraId="4B0F2D9C" w14:textId="59FE7A80"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xml:space="preserve">Members present included:  Kristal Platt, Katie Larson, Dale Oviatt, Chris Brennfoerder, Mark Bulger, </w:t>
      </w:r>
      <w:r w:rsidR="00ED78C6">
        <w:rPr>
          <w:rFonts w:ascii="Times New Roman" w:hAnsi="Times New Roman"/>
          <w:sz w:val="36"/>
          <w:szCs w:val="36"/>
        </w:rPr>
        <w:t xml:space="preserve">and </w:t>
      </w:r>
      <w:r>
        <w:rPr>
          <w:rFonts w:ascii="Times New Roman" w:hAnsi="Times New Roman"/>
          <w:sz w:val="36"/>
          <w:szCs w:val="36"/>
        </w:rPr>
        <w:t xml:space="preserve">Francie Rebolloso </w:t>
      </w:r>
      <w:r w:rsidR="00ED78C6">
        <w:rPr>
          <w:rFonts w:ascii="Times New Roman" w:hAnsi="Times New Roman"/>
          <w:sz w:val="36"/>
          <w:szCs w:val="36"/>
        </w:rPr>
        <w:t xml:space="preserve">Lisa Bleier served as Recording Secretary. </w:t>
      </w:r>
      <w:r>
        <w:rPr>
          <w:rFonts w:ascii="Times New Roman" w:hAnsi="Times New Roman"/>
          <w:sz w:val="36"/>
          <w:szCs w:val="36"/>
        </w:rPr>
        <w:t>Jim Jirak, Amber Steet, Tyler Juranek Becky</w:t>
      </w:r>
      <w:r w:rsidR="00ED78C6">
        <w:rPr>
          <w:rFonts w:ascii="Times New Roman" w:hAnsi="Times New Roman"/>
          <w:sz w:val="36"/>
          <w:szCs w:val="36"/>
        </w:rPr>
        <w:t xml:space="preserve"> Brennfoerder</w:t>
      </w:r>
      <w:r>
        <w:rPr>
          <w:rFonts w:ascii="Times New Roman" w:hAnsi="Times New Roman"/>
          <w:sz w:val="36"/>
          <w:szCs w:val="36"/>
        </w:rPr>
        <w:t>, and Becky Dunkerson</w:t>
      </w:r>
      <w:r w:rsidR="00ED78C6">
        <w:rPr>
          <w:rFonts w:ascii="Times New Roman" w:hAnsi="Times New Roman"/>
          <w:sz w:val="36"/>
          <w:szCs w:val="36"/>
        </w:rPr>
        <w:t xml:space="preserve"> joined as committee chairs or guests</w:t>
      </w:r>
      <w:r>
        <w:rPr>
          <w:rFonts w:ascii="Times New Roman" w:hAnsi="Times New Roman"/>
          <w:sz w:val="36"/>
          <w:szCs w:val="36"/>
        </w:rPr>
        <w:t>.</w:t>
      </w:r>
    </w:p>
    <w:p w14:paraId="4B0F2D9D" w14:textId="77777777" w:rsidR="005460C5" w:rsidRDefault="005460C5">
      <w:pPr>
        <w:pStyle w:val="Default"/>
        <w:spacing w:before="0" w:line="240" w:lineRule="auto"/>
        <w:rPr>
          <w:rFonts w:ascii="Times New Roman" w:eastAsia="Times New Roman" w:hAnsi="Times New Roman" w:cs="Times New Roman"/>
          <w:sz w:val="36"/>
          <w:szCs w:val="36"/>
        </w:rPr>
      </w:pPr>
    </w:p>
    <w:p w14:paraId="4B0F2D9E"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xml:space="preserve">Approval of Secretary minutes as distributed:  So moved by Mark and seconded by Katie.  Motion carried. </w:t>
      </w:r>
    </w:p>
    <w:p w14:paraId="4B0F2D9F" w14:textId="77777777" w:rsidR="005460C5" w:rsidRDefault="005460C5">
      <w:pPr>
        <w:pStyle w:val="Default"/>
        <w:spacing w:before="0" w:line="240" w:lineRule="auto"/>
        <w:rPr>
          <w:rFonts w:ascii="Times New Roman" w:eastAsia="Times New Roman" w:hAnsi="Times New Roman" w:cs="Times New Roman"/>
          <w:sz w:val="36"/>
          <w:szCs w:val="36"/>
        </w:rPr>
      </w:pPr>
    </w:p>
    <w:p w14:paraId="4B0F2DA0" w14:textId="5AE24416"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Approval of Treasurer</w:t>
      </w:r>
      <w:r>
        <w:rPr>
          <w:rFonts w:ascii="Times New Roman" w:hAnsi="Times New Roman"/>
          <w:sz w:val="36"/>
          <w:szCs w:val="36"/>
          <w:rtl/>
        </w:rPr>
        <w:t>’</w:t>
      </w:r>
      <w:r>
        <w:rPr>
          <w:rFonts w:ascii="Times New Roman" w:hAnsi="Times New Roman"/>
          <w:sz w:val="36"/>
          <w:szCs w:val="36"/>
        </w:rPr>
        <w:t>s report as distributed: So moved by Chris and seconded by Franci</w:t>
      </w:r>
      <w:r w:rsidR="00B75222">
        <w:rPr>
          <w:rFonts w:ascii="Times New Roman" w:hAnsi="Times New Roman"/>
          <w:sz w:val="36"/>
          <w:szCs w:val="36"/>
        </w:rPr>
        <w:t>e</w:t>
      </w:r>
      <w:r>
        <w:rPr>
          <w:rFonts w:ascii="Times New Roman" w:hAnsi="Times New Roman"/>
          <w:sz w:val="36"/>
          <w:szCs w:val="36"/>
        </w:rPr>
        <w:t>.  The motion carried.</w:t>
      </w:r>
    </w:p>
    <w:p w14:paraId="4B0F2DA1" w14:textId="77777777" w:rsidR="005460C5" w:rsidRDefault="005460C5">
      <w:pPr>
        <w:pStyle w:val="Default"/>
        <w:spacing w:before="0" w:line="240" w:lineRule="auto"/>
        <w:rPr>
          <w:rFonts w:ascii="Times New Roman" w:eastAsia="Times New Roman" w:hAnsi="Times New Roman" w:cs="Times New Roman"/>
          <w:sz w:val="36"/>
          <w:szCs w:val="36"/>
        </w:rPr>
      </w:pPr>
    </w:p>
    <w:p w14:paraId="4B0F2DA2"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xml:space="preserve">Current checking:  </w:t>
      </w:r>
    </w:p>
    <w:p w14:paraId="4B0F2DA3" w14:textId="77777777" w:rsidR="005460C5" w:rsidRDefault="005460C5">
      <w:pPr>
        <w:pStyle w:val="Default"/>
        <w:spacing w:before="0" w:line="240" w:lineRule="auto"/>
        <w:rPr>
          <w:rFonts w:ascii="Times New Roman" w:eastAsia="Times New Roman" w:hAnsi="Times New Roman" w:cs="Times New Roman"/>
          <w:sz w:val="36"/>
          <w:szCs w:val="36"/>
        </w:rPr>
      </w:pPr>
    </w:p>
    <w:p w14:paraId="4B0F2DA4"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The checking balance on 3/9/26 is $7,315.94</w:t>
      </w:r>
    </w:p>
    <w:p w14:paraId="4B0F2DA5"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Bond $17,220.68 based on 2230.658 shares at price of $7.72</w:t>
      </w:r>
    </w:p>
    <w:p w14:paraId="4B0F2DA6"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The other balances are nearly the same as the February 8 report.</w:t>
      </w:r>
    </w:p>
    <w:p w14:paraId="4B0F2DA7" w14:textId="77777777" w:rsidR="005460C5" w:rsidRDefault="005460C5">
      <w:pPr>
        <w:pStyle w:val="Default"/>
        <w:spacing w:before="0" w:line="240" w:lineRule="auto"/>
        <w:rPr>
          <w:rFonts w:ascii="Times New Roman" w:eastAsia="Times New Roman" w:hAnsi="Times New Roman" w:cs="Times New Roman"/>
          <w:sz w:val="36"/>
          <w:szCs w:val="36"/>
        </w:rPr>
      </w:pPr>
    </w:p>
    <w:p w14:paraId="4B0F2DA8"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Committee Reports</w:t>
      </w:r>
    </w:p>
    <w:p w14:paraId="4B0F2DA9" w14:textId="77777777" w:rsidR="005460C5" w:rsidRDefault="005460C5">
      <w:pPr>
        <w:pStyle w:val="Default"/>
        <w:spacing w:before="0" w:line="240" w:lineRule="auto"/>
        <w:rPr>
          <w:rFonts w:ascii="Times New Roman" w:eastAsia="Times New Roman" w:hAnsi="Times New Roman" w:cs="Times New Roman"/>
          <w:sz w:val="36"/>
          <w:szCs w:val="36"/>
        </w:rPr>
      </w:pPr>
    </w:p>
    <w:p w14:paraId="4B0F2DAA" w14:textId="77777777" w:rsidR="005460C5" w:rsidRDefault="004566CC">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xml:space="preserve">1. </w:t>
      </w:r>
      <w:r>
        <w:rPr>
          <w:rFonts w:ascii="Times New Roman" w:hAnsi="Times New Roman"/>
          <w:sz w:val="36"/>
          <w:szCs w:val="36"/>
        </w:rPr>
        <w:tab/>
        <w:t>2026 Convention Committee Report by Jim Jirak</w:t>
      </w:r>
    </w:p>
    <w:p w14:paraId="4B0F2DAB"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We received a few more reservations for the convention today.  Didn</w:t>
      </w:r>
      <w:r>
        <w:rPr>
          <w:rFonts w:ascii="Times New Roman" w:hAnsi="Times New Roman"/>
          <w:sz w:val="36"/>
          <w:szCs w:val="36"/>
        </w:rPr>
        <w:t xml:space="preserve">’t have exact numbers (given laptop/computer </w:t>
      </w:r>
      <w:r>
        <w:rPr>
          <w:rFonts w:ascii="Times New Roman" w:hAnsi="Times New Roman"/>
          <w:sz w:val="36"/>
          <w:szCs w:val="36"/>
        </w:rPr>
        <w:lastRenderedPageBreak/>
        <w:t xml:space="preserve">issues).  Convention revenues is in the PAY PAL Account.  The amount including registrations, three sponsorships is $8466.81.  </w:t>
      </w:r>
    </w:p>
    <w:p w14:paraId="4B0F2DAC"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AD" w14:textId="0090414D"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 xml:space="preserve">Convention </w:t>
      </w:r>
      <w:r w:rsidR="00B75222">
        <w:rPr>
          <w:rFonts w:ascii="Times New Roman" w:eastAsia="Times New Roman" w:hAnsi="Times New Roman" w:cs="Times New Roman"/>
          <w:sz w:val="36"/>
          <w:szCs w:val="36"/>
        </w:rPr>
        <w:t xml:space="preserve">committee </w:t>
      </w:r>
      <w:r>
        <w:rPr>
          <w:rFonts w:ascii="Times New Roman" w:eastAsia="Times New Roman" w:hAnsi="Times New Roman" w:cs="Times New Roman"/>
          <w:sz w:val="36"/>
          <w:szCs w:val="36"/>
        </w:rPr>
        <w:t xml:space="preserve">still making progress with agenda for convention - and there are still tweaks to be made.  </w:t>
      </w:r>
    </w:p>
    <w:p w14:paraId="4B0F2DAE"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AF"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 xml:space="preserve">Downtown Water Park Holiday Inn issues:  We chose this venue for the family friendly draw.  In a meeting with the hotel by phone, Sarah was asked </w:t>
      </w:r>
      <w:r>
        <w:rPr>
          <w:rFonts w:ascii="Times New Roman" w:hAnsi="Times New Roman"/>
          <w:sz w:val="36"/>
          <w:szCs w:val="36"/>
        </w:rPr>
        <w:t>“What’s up with the water park”. And she said it was a surprise to them and everything is under control and will be resolved when your group is here”.   They suggested we call Dept of Health, which Amber did today. What the hotel didn’t tell us was that there was a second news story that came out Wed PM.  Possibly people hadn’t gotten the notice about pool water conditions, and they stayed and saw nasty things. The Health Department says, “Yes, we heard about the second story, it is definitely true that the Holiday Inn was operating after it was told to close.  They are OK on the State level, but not on the county level.  They do not have a permit.  They are still operating on a closure.  They have an opportunity on the 18th of this month to get permitted etc.  Whether they do it or not, that ball is in their hands”. Note, the hotel is clear on their food permits and their hotel permits.  Kristal inquired informally with an attorney about legalities and was told that if health concerns are in the hotel, YES, likely they could book elsewhere with no financial loss.  But if the concerns are just in the water park, likely no refund would be due ACBN.  There is no real concern of them closing the whole hotel because of this.  A past volunteer, Cole Riley, had volunteered his apartment building, as host to the convention, and Kristal stated that could work, in a pinch, as a plan B.  Amber will follow up with a call to the Health Department on the 19th, giving the process a chance. Kristal commented that perhaps during the week of March 23rd, we should alert participants about the situation. Convention committee will be monitoring and if we need to pivot, we have a place.</w:t>
      </w:r>
    </w:p>
    <w:p w14:paraId="4B0F2DB0"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B1"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Amber has been adding items to the auction as they are received.  Please give her any items you want to donate.  She wants to have everything before the auction starts</w:t>
      </w:r>
      <w:r>
        <w:rPr>
          <w:rFonts w:ascii="Times New Roman" w:hAnsi="Times New Roman"/>
          <w:sz w:val="36"/>
          <w:szCs w:val="36"/>
        </w:rPr>
        <w:t>— April 11th - April 17th, 7 PM. Email items and description and she is likely to have  them up on the site within 24 hours. 32</w:t>
      </w:r>
      <w:hyperlink r:id="rId6" w:history="1">
        <w:r>
          <w:rPr>
            <w:rStyle w:val="Hyperlink0"/>
            <w:rFonts w:ascii="Times New Roman" w:hAnsi="Times New Roman"/>
            <w:sz w:val="36"/>
            <w:szCs w:val="36"/>
          </w:rPr>
          <w:t>auctions.com</w:t>
        </w:r>
      </w:hyperlink>
      <w:r>
        <w:rPr>
          <w:rFonts w:ascii="Times New Roman" w:hAnsi="Times New Roman"/>
          <w:sz w:val="36"/>
          <w:szCs w:val="36"/>
        </w:rPr>
        <w:t xml:space="preserve"> is the platform.</w:t>
      </w:r>
    </w:p>
    <w:p w14:paraId="4B0F2DB2"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B3"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 xml:space="preserve">The convention will feature Rachel Schroeder, from Illinois, as the national representative, instead of  Deb Lewis (who backed out on her own due to transportation costs). </w:t>
      </w:r>
    </w:p>
    <w:p w14:paraId="4B0F2DB4"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B5"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 xml:space="preserve">Proclamation from the Mayors Office not yet received,  declaring April 18th ACB Nebraska Day. </w:t>
      </w:r>
    </w:p>
    <w:p w14:paraId="4B0F2DB6"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B7" w14:textId="3925DE0C"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Kristal shared that there are various letters to send to company</w:t>
      </w:r>
      <w:r>
        <w:rPr>
          <w:rFonts w:ascii="Times New Roman" w:hAnsi="Times New Roman"/>
          <w:sz w:val="36"/>
          <w:szCs w:val="36"/>
        </w:rPr>
        <w:t>’s asking for door prizes, as well as sponsors and there are both a convention flyer and a banquet flyer — all available copied to the board list, in support of getting as many items as possible to save ACBN piggy banks.  Top sponsorship level was paid by Outlook Nebraska - $1000 and there is a $250 level from ATP and a $100 from NANOPAC.</w:t>
      </w:r>
    </w:p>
    <w:p w14:paraId="4B0F2DB8"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B9"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Kristal noted there are more things to discuss/decide:</w:t>
      </w:r>
    </w:p>
    <w:p w14:paraId="4B0F2DBA"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At center, the board discussed whether to charge the commission for an interpreter</w:t>
      </w:r>
      <w:r>
        <w:rPr>
          <w:rFonts w:ascii="Times New Roman" w:hAnsi="Times New Roman"/>
          <w:sz w:val="36"/>
          <w:szCs w:val="36"/>
        </w:rPr>
        <w:t>’s convention registration fee.    There is somebody who uses an interpreter - do they need to be registered/pay?  Chris motioned for the Commission to pay for registration for interpreter.  Seconded by Katie.</w:t>
      </w:r>
      <w:r>
        <w:rPr>
          <w:rFonts w:ascii="Times New Roman" w:hAnsi="Times New Roman"/>
          <w:sz w:val="36"/>
          <w:szCs w:val="36"/>
        </w:rPr>
        <w:tab/>
        <w:t>KP voice vote:  Chris in support, Katie in support, Dale against, Francie against, Mark in support.  Motion carries 3 to 2.  Kristal will clarify this with the Commission.</w:t>
      </w:r>
    </w:p>
    <w:p w14:paraId="4B0F2DBB"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BC"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Kristal lined up a Taiko Drumming workshop for the recreation zone.  She offered to pay $500 for the workshop.  Lisa Johnson is looking into grants with Nebraska Arts Council.  It</w:t>
      </w:r>
      <w:r>
        <w:rPr>
          <w:rFonts w:ascii="Times New Roman" w:hAnsi="Times New Roman"/>
          <w:sz w:val="36"/>
          <w:szCs w:val="36"/>
        </w:rPr>
        <w:t xml:space="preserve">’s too late for a micro grant, but they are willing to make an exception for a $300 grant. It will cost $200 to add on a performance. Lisa Bleier, (standing in as secretary to take minutes for this meeting) requested to contribute $200 so the performance could happen.  Children are being invited to attend this part of the event.  They will still need to register.  We will not be charging them, and we would want to have their contact info as these are future members.  Times:  7:30-8:30PM workshop 8:30-9PM performance. Dale Authorized ACBN payment of $350, Mark seconding. Motion passed. </w:t>
      </w:r>
    </w:p>
    <w:p w14:paraId="4B0F2DBD"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BE" w14:textId="42478D71"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 xml:space="preserve">The board addressed volunteer food costs and ultimately approved a gift card for $10 for volunteers. Motioned by </w:t>
      </w:r>
      <w:r w:rsidR="00B75222">
        <w:rPr>
          <w:rFonts w:ascii="Times New Roman" w:eastAsia="Times New Roman" w:hAnsi="Times New Roman" w:cs="Times New Roman"/>
          <w:sz w:val="36"/>
          <w:szCs w:val="36"/>
        </w:rPr>
        <w:t xml:space="preserve">Chris </w:t>
      </w:r>
      <w:r>
        <w:rPr>
          <w:rFonts w:ascii="Times New Roman" w:eastAsia="Times New Roman" w:hAnsi="Times New Roman" w:cs="Times New Roman"/>
          <w:sz w:val="36"/>
          <w:szCs w:val="36"/>
        </w:rPr>
        <w:t>and seconded by Katie and Dale. Motion passed. Note: We haven</w:t>
      </w:r>
      <w:r>
        <w:rPr>
          <w:rFonts w:ascii="Times New Roman" w:hAnsi="Times New Roman"/>
          <w:sz w:val="36"/>
          <w:szCs w:val="36"/>
        </w:rPr>
        <w:t xml:space="preserve">’t yet put slots into a spread sheet for volunteer parts. </w:t>
      </w:r>
    </w:p>
    <w:p w14:paraId="4B0F2DBF"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C0" w14:textId="09FB7EAB"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ZOOM participation for the conference:  At-Large meetings without ZOOM option doesn</w:t>
      </w:r>
      <w:r>
        <w:rPr>
          <w:rFonts w:ascii="Times New Roman" w:hAnsi="Times New Roman"/>
          <w:sz w:val="36"/>
          <w:szCs w:val="36"/>
        </w:rPr>
        <w:t xml:space="preserve">’t make sense.  Tyler comes </w:t>
      </w:r>
      <w:r w:rsidR="00B75222">
        <w:rPr>
          <w:rFonts w:ascii="Times New Roman" w:hAnsi="Times New Roman"/>
          <w:sz w:val="36"/>
          <w:szCs w:val="36"/>
        </w:rPr>
        <w:t xml:space="preserve">Thursday </w:t>
      </w:r>
      <w:r>
        <w:rPr>
          <w:rFonts w:ascii="Times New Roman" w:hAnsi="Times New Roman"/>
          <w:sz w:val="36"/>
          <w:szCs w:val="36"/>
        </w:rPr>
        <w:t>ni</w:t>
      </w:r>
      <w:r w:rsidR="00B75222">
        <w:rPr>
          <w:rFonts w:ascii="Times New Roman" w:hAnsi="Times New Roman"/>
          <w:sz w:val="36"/>
          <w:szCs w:val="36"/>
        </w:rPr>
        <w:t>gh</w:t>
      </w:r>
      <w:r>
        <w:rPr>
          <w:rFonts w:ascii="Times New Roman" w:hAnsi="Times New Roman"/>
          <w:sz w:val="36"/>
          <w:szCs w:val="36"/>
        </w:rPr>
        <w:t xml:space="preserve">t for OCB meeting and will mentor the next folks to look at that.  Chris has offered to come, but doesn’t feel he has the tech capability to do tech.  Alec is willing to come help, and I have asked Mark to bring equipment.  If you have other thoughts as to how to get this across the finish line, please share. </w:t>
      </w:r>
    </w:p>
    <w:p w14:paraId="4B0F2DC1"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C2"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Motion by Chris to charge ZOOM people $25.  Seconded by Katie.  Motion passed. Tyler shared that ACB has some remote streamers who will stream whatever goes through the ZOOM feed. (This would then go through the radio (?) The quality is not as good, but if you want a media, that would be an inexpensive option).</w:t>
      </w:r>
    </w:p>
    <w:p w14:paraId="4B0F2DC3"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C4"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C5"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hAnsi="Times New Roman"/>
          <w:sz w:val="36"/>
          <w:szCs w:val="36"/>
        </w:rPr>
        <w:t xml:space="preserve">2.  Jim Constitution - read the notes.  Consideration for “guidelines” for amendment last OCT. </w:t>
      </w:r>
    </w:p>
    <w:p w14:paraId="4B0F2DC6"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r>
    </w:p>
    <w:p w14:paraId="4B0F2DC7"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Kristal asked Mark to put together nominating committee.  Looked briefly at policy, concern at the beginning that didn</w:t>
      </w:r>
      <w:r>
        <w:rPr>
          <w:rFonts w:ascii="Times New Roman" w:hAnsi="Times New Roman"/>
          <w:sz w:val="36"/>
          <w:szCs w:val="36"/>
        </w:rPr>
        <w:t xml:space="preserve">’t make sense, ie somebody experiences an issue on race/creed/etc should be regardless of any of these.  Did not equate. The group agreed to refine policies in May or June rather than discussing them at the April meeting.  </w:t>
      </w:r>
    </w:p>
    <w:p w14:paraId="4B0F2DC8"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C9"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 xml:space="preserve">Finance/Budget - Mark Dale and Kristal (and Jim?) need to look at this likely after May - know for now that we are in a conservative place overall.  </w:t>
      </w:r>
    </w:p>
    <w:p w14:paraId="4B0F2DCA"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CB" w14:textId="5B9D68B6"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hAnsi="Times New Roman"/>
          <w:sz w:val="36"/>
          <w:szCs w:val="36"/>
        </w:rPr>
        <w:t xml:space="preserve">3. Membership report:  Katie reported on the At-Large mtg and upcoming tech related meeting with </w:t>
      </w:r>
      <w:r w:rsidR="00A97419">
        <w:rPr>
          <w:rFonts w:ascii="Times New Roman" w:hAnsi="Times New Roman"/>
          <w:sz w:val="36"/>
          <w:szCs w:val="36"/>
        </w:rPr>
        <w:t xml:space="preserve">BITS </w:t>
      </w:r>
      <w:r>
        <w:rPr>
          <w:rFonts w:ascii="Times New Roman" w:hAnsi="Times New Roman"/>
          <w:sz w:val="36"/>
          <w:szCs w:val="36"/>
        </w:rPr>
        <w:t xml:space="preserve">next month.  Meetings will be on first THURSDAY of every month at 6 PM.  Kristal commented that she has gotten good feedback on the At-Large meetings.  </w:t>
      </w:r>
    </w:p>
    <w:p w14:paraId="4B0F2DCC"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CD" w14:textId="62169EF5"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hAnsi="Times New Roman"/>
          <w:sz w:val="36"/>
          <w:szCs w:val="36"/>
        </w:rPr>
        <w:t xml:space="preserve">4. </w:t>
      </w:r>
      <w:r w:rsidR="00A97419">
        <w:rPr>
          <w:rFonts w:ascii="Times New Roman" w:hAnsi="Times New Roman"/>
          <w:sz w:val="36"/>
          <w:szCs w:val="36"/>
        </w:rPr>
        <w:t xml:space="preserve">Grant Writing </w:t>
      </w:r>
      <w:r>
        <w:rPr>
          <w:rFonts w:ascii="Times New Roman" w:hAnsi="Times New Roman"/>
          <w:sz w:val="36"/>
          <w:szCs w:val="36"/>
        </w:rPr>
        <w:t xml:space="preserve">Committee - Grant writing - Lisa Johnson is applying for UEI number on behalf of ACB.  Her current application was rejected due to a past partial application.  She needs to go back with documentation to finish the process before the Nebraska Arts Council can give us a grant.  </w:t>
      </w:r>
    </w:p>
    <w:p w14:paraId="4B0F2DCE"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CF"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hAnsi="Times New Roman"/>
          <w:sz w:val="36"/>
          <w:szCs w:val="36"/>
        </w:rPr>
        <w:t>5. Fundraising - Amber is not here right now - Jim basically stated that all fundraising right now is through 32Auction at this time.</w:t>
      </w:r>
    </w:p>
    <w:p w14:paraId="4B0F2DD0"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D1" w14:textId="0AACF02C"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hAnsi="Times New Roman"/>
          <w:sz w:val="36"/>
          <w:szCs w:val="36"/>
        </w:rPr>
        <w:t xml:space="preserve">Public Comment: Becky </w:t>
      </w:r>
      <w:r w:rsidR="00A97419">
        <w:rPr>
          <w:rFonts w:ascii="Times New Roman" w:hAnsi="Times New Roman"/>
          <w:sz w:val="36"/>
          <w:szCs w:val="36"/>
        </w:rPr>
        <w:t xml:space="preserve">Dunkerson </w:t>
      </w:r>
      <w:r>
        <w:rPr>
          <w:rFonts w:ascii="Times New Roman" w:hAnsi="Times New Roman"/>
          <w:sz w:val="36"/>
          <w:szCs w:val="36"/>
        </w:rPr>
        <w:t xml:space="preserve">suggested that emails containing ACBN related information be clearly labeled to help members distinguish between ACBN or forwarded content.  </w:t>
      </w:r>
    </w:p>
    <w:p w14:paraId="4B0F2DD2"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D3"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hAnsi="Times New Roman"/>
          <w:sz w:val="36"/>
          <w:szCs w:val="36"/>
        </w:rPr>
        <w:t xml:space="preserve">Old business:  </w:t>
      </w:r>
    </w:p>
    <w:p w14:paraId="4B0F2DD4"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 xml:space="preserve">1. Dale Tablecloth - needs $300 approved for tablecloth.  Chris Motion for $300 for 8 foot exhibit tablecloth.  Francie seconded.  Motion carried.  This will be ordered 3/10 and it will take 2 weeks to receive it. </w:t>
      </w:r>
    </w:p>
    <w:p w14:paraId="4B0F2DD5"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D6" w14:textId="3267FA26"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2. Jim T-shirts - refer to agenda notes.  Shirts are available. No charge for delivery if he can pick them up.  Needs two week turnaround.</w:t>
      </w:r>
      <w:r>
        <w:rPr>
          <w:rFonts w:ascii="Times New Roman" w:hAnsi="Times New Roman"/>
          <w:sz w:val="36"/>
          <w:szCs w:val="36"/>
        </w:rPr>
        <w:t xml:space="preserve"> No set up fee.  Can do most colors. Jim will send an email with details about t-shirt orders, including i</w:t>
      </w:r>
      <w:r w:rsidR="009C6E70">
        <w:rPr>
          <w:rFonts w:ascii="Times New Roman" w:hAnsi="Times New Roman"/>
          <w:sz w:val="36"/>
          <w:szCs w:val="36"/>
        </w:rPr>
        <w:t>.</w:t>
      </w:r>
      <w:r>
        <w:rPr>
          <w:rFonts w:ascii="Times New Roman" w:hAnsi="Times New Roman"/>
          <w:sz w:val="36"/>
          <w:szCs w:val="36"/>
        </w:rPr>
        <w:t>e</w:t>
      </w:r>
      <w:r w:rsidR="009C6E70">
        <w:rPr>
          <w:rFonts w:ascii="Times New Roman" w:hAnsi="Times New Roman"/>
          <w:sz w:val="36"/>
          <w:szCs w:val="36"/>
        </w:rPr>
        <w:t>.</w:t>
      </w:r>
      <w:r>
        <w:rPr>
          <w:rFonts w:ascii="Times New Roman" w:hAnsi="Times New Roman"/>
          <w:sz w:val="36"/>
          <w:szCs w:val="36"/>
        </w:rPr>
        <w:t xml:space="preserve"> minimal orders,  sizes and pricing.    </w:t>
      </w:r>
    </w:p>
    <w:p w14:paraId="4B0F2DD7"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D8"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3. Jim agreed to back up his documents to Annette by the end of the week, likely in ZIP file.</w:t>
      </w:r>
    </w:p>
    <w:p w14:paraId="4B0F2DD9"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DA"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 xml:space="preserve">New Business: </w:t>
      </w:r>
    </w:p>
    <w:p w14:paraId="4B0F2DDB" w14:textId="08669386"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eastAsia="Times New Roman" w:hAnsi="Times New Roman" w:cs="Times New Roman"/>
          <w:sz w:val="36"/>
          <w:szCs w:val="36"/>
        </w:rPr>
        <w:tab/>
        <w:t>1. The group discussed upcoming convention date and when Jim</w:t>
      </w:r>
      <w:r w:rsidR="009C6E70">
        <w:rPr>
          <w:rFonts w:ascii="Times New Roman" w:eastAsia="Times New Roman" w:hAnsi="Times New Roman" w:cs="Times New Roman"/>
          <w:sz w:val="36"/>
          <w:szCs w:val="36"/>
        </w:rPr>
        <w:t>,</w:t>
      </w:r>
      <w:r>
        <w:rPr>
          <w:rFonts w:ascii="Times New Roman" w:eastAsia="Times New Roman" w:hAnsi="Times New Roman" w:cs="Times New Roman"/>
          <w:sz w:val="36"/>
          <w:szCs w:val="36"/>
        </w:rPr>
        <w:t xml:space="preserve"> Amber</w:t>
      </w:r>
      <w:r w:rsidR="009C6E70">
        <w:rPr>
          <w:rFonts w:ascii="Times New Roman" w:eastAsia="Times New Roman" w:hAnsi="Times New Roman" w:cs="Times New Roman"/>
          <w:sz w:val="36"/>
          <w:szCs w:val="36"/>
        </w:rPr>
        <w:t>,</w:t>
      </w:r>
      <w:r>
        <w:rPr>
          <w:rFonts w:ascii="Times New Roman" w:eastAsia="Times New Roman" w:hAnsi="Times New Roman" w:cs="Times New Roman"/>
          <w:sz w:val="36"/>
          <w:szCs w:val="36"/>
        </w:rPr>
        <w:t xml:space="preserve"> and </w:t>
      </w:r>
      <w:r w:rsidR="009C6E70">
        <w:rPr>
          <w:rFonts w:ascii="Times New Roman" w:eastAsia="Times New Roman" w:hAnsi="Times New Roman" w:cs="Times New Roman"/>
          <w:sz w:val="36"/>
          <w:szCs w:val="36"/>
        </w:rPr>
        <w:t>Mark</w:t>
      </w:r>
      <w:r>
        <w:rPr>
          <w:rFonts w:ascii="Times New Roman" w:eastAsia="Times New Roman" w:hAnsi="Times New Roman" w:cs="Times New Roman"/>
          <w:sz w:val="36"/>
          <w:szCs w:val="36"/>
        </w:rPr>
        <w:t xml:space="preserve"> will go to the center to talk about the convention</w:t>
      </w:r>
      <w:r>
        <w:rPr>
          <w:rFonts w:ascii="Times New Roman" w:hAnsi="Times New Roman"/>
          <w:sz w:val="36"/>
          <w:szCs w:val="36"/>
        </w:rPr>
        <w:t xml:space="preserve">. </w:t>
      </w:r>
    </w:p>
    <w:p w14:paraId="4B0F2DDC"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DD"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hAnsi="Times New Roman"/>
          <w:sz w:val="36"/>
          <w:szCs w:val="36"/>
        </w:rPr>
        <w:t xml:space="preserve">Next meeting 13 April… </w:t>
      </w:r>
    </w:p>
    <w:p w14:paraId="4B0F2DDE"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DF"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hAnsi="Times New Roman"/>
          <w:sz w:val="36"/>
          <w:szCs w:val="36"/>
        </w:rPr>
        <w:t>Dale motioned to end this meeting. Chris seconded. Motion. passed.</w:t>
      </w:r>
    </w:p>
    <w:p w14:paraId="4B0F2DE0"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E1" w14:textId="77777777" w:rsidR="005460C5" w:rsidRDefault="004566CC">
      <w:pPr>
        <w:pStyle w:val="Default"/>
        <w:spacing w:before="0" w:line="240" w:lineRule="auto"/>
        <w:ind w:left="720" w:hanging="720"/>
        <w:rPr>
          <w:rFonts w:ascii="Times New Roman" w:eastAsia="Times New Roman" w:hAnsi="Times New Roman" w:cs="Times New Roman"/>
          <w:sz w:val="36"/>
          <w:szCs w:val="36"/>
        </w:rPr>
      </w:pPr>
      <w:r>
        <w:rPr>
          <w:rFonts w:ascii="Times New Roman" w:hAnsi="Times New Roman"/>
          <w:sz w:val="36"/>
          <w:szCs w:val="36"/>
        </w:rPr>
        <w:t>Adjourn.</w:t>
      </w:r>
    </w:p>
    <w:p w14:paraId="4B0F2DE2" w14:textId="77777777" w:rsidR="005460C5" w:rsidRDefault="005460C5">
      <w:pPr>
        <w:pStyle w:val="Default"/>
        <w:spacing w:before="0" w:line="240" w:lineRule="auto"/>
        <w:ind w:left="720" w:hanging="720"/>
        <w:rPr>
          <w:rFonts w:ascii="Times New Roman" w:eastAsia="Times New Roman" w:hAnsi="Times New Roman" w:cs="Times New Roman"/>
          <w:sz w:val="36"/>
          <w:szCs w:val="36"/>
        </w:rPr>
      </w:pPr>
    </w:p>
    <w:p w14:paraId="4B0F2DE3" w14:textId="77777777" w:rsidR="005460C5" w:rsidRDefault="004566CC">
      <w:pPr>
        <w:pStyle w:val="Default"/>
        <w:spacing w:before="0" w:line="240" w:lineRule="auto"/>
      </w:pPr>
      <w:r>
        <w:rPr>
          <w:rFonts w:ascii="Times New Roman" w:hAnsi="Times New Roman"/>
          <w:sz w:val="36"/>
          <w:szCs w:val="36"/>
        </w:rPr>
        <w:t>Respectfully submitted by Lisa Bleier acting as Recording Secretary</w:t>
      </w:r>
    </w:p>
    <w:sectPr w:rsidR="005460C5">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CD02" w14:textId="77777777" w:rsidR="0026217D" w:rsidRDefault="0026217D">
      <w:r>
        <w:separator/>
      </w:r>
    </w:p>
  </w:endnote>
  <w:endnote w:type="continuationSeparator" w:id="0">
    <w:p w14:paraId="189A27FB" w14:textId="77777777" w:rsidR="0026217D" w:rsidRDefault="0026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2DE5" w14:textId="77777777" w:rsidR="005460C5" w:rsidRDefault="005460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DBA0" w14:textId="77777777" w:rsidR="0026217D" w:rsidRDefault="0026217D">
      <w:r>
        <w:separator/>
      </w:r>
    </w:p>
  </w:footnote>
  <w:footnote w:type="continuationSeparator" w:id="0">
    <w:p w14:paraId="1C2DCDFD" w14:textId="77777777" w:rsidR="0026217D" w:rsidRDefault="00262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2DE4" w14:textId="77777777" w:rsidR="005460C5" w:rsidRDefault="005460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C5"/>
    <w:rsid w:val="000D5272"/>
    <w:rsid w:val="00180243"/>
    <w:rsid w:val="002069CE"/>
    <w:rsid w:val="0026217D"/>
    <w:rsid w:val="004566CC"/>
    <w:rsid w:val="005460C5"/>
    <w:rsid w:val="006151F2"/>
    <w:rsid w:val="0061525E"/>
    <w:rsid w:val="00880D8F"/>
    <w:rsid w:val="008B2DF3"/>
    <w:rsid w:val="0091504E"/>
    <w:rsid w:val="009C6E70"/>
    <w:rsid w:val="009F736C"/>
    <w:rsid w:val="00A97419"/>
    <w:rsid w:val="00AA0AFE"/>
    <w:rsid w:val="00B75222"/>
    <w:rsid w:val="00ED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2D94"/>
  <w15:docId w15:val="{3A39634F-5078-4EF5-892B-98C7615B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ction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Jirak</dc:creator>
  <cp:lastModifiedBy>Annette Carter</cp:lastModifiedBy>
  <cp:revision>2</cp:revision>
  <dcterms:created xsi:type="dcterms:W3CDTF">2026-04-14T21:42:00Z</dcterms:created>
  <dcterms:modified xsi:type="dcterms:W3CDTF">2026-04-14T21:42:00Z</dcterms:modified>
</cp:coreProperties>
</file>